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A11" w:rsidRDefault="00394A11" w:rsidP="005663B2">
      <w:pPr>
        <w:autoSpaceDE w:val="0"/>
        <w:autoSpaceDN w:val="0"/>
        <w:adjustRightInd w:val="0"/>
        <w:jc w:val="center"/>
        <w:rPr>
          <w:rFonts w:ascii="Sylfaen" w:hAnsi="Sylfaen"/>
          <w:b/>
          <w:sz w:val="20"/>
          <w:szCs w:val="20"/>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29251B">
        <w:rPr>
          <w:rFonts w:ascii="Sylfaen" w:hAnsi="Sylfaen"/>
          <w:color w:val="auto"/>
          <w:sz w:val="20"/>
          <w:lang w:val="af-ZA"/>
        </w:rPr>
        <w:t xml:space="preserve">№113/GArm/26_4.3_076/25.03.26 </w:t>
      </w:r>
      <w:r w:rsidR="008B59B9">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29251B">
        <w:rPr>
          <w:rFonts w:ascii="Sylfaen" w:hAnsi="Sylfaen"/>
          <w:color w:val="auto"/>
          <w:sz w:val="20"/>
          <w:lang w:val="af-ZA"/>
        </w:rPr>
        <w:t>25</w:t>
      </w:r>
      <w:r>
        <w:rPr>
          <w:rFonts w:ascii="Sylfaen" w:hAnsi="Sylfaen"/>
          <w:color w:val="auto"/>
          <w:sz w:val="20"/>
          <w:lang w:val="af-ZA"/>
        </w:rPr>
        <w:t>.</w:t>
      </w:r>
      <w:r w:rsidR="00641EA5">
        <w:rPr>
          <w:rFonts w:ascii="Sylfaen" w:hAnsi="Sylfaen"/>
          <w:color w:val="auto"/>
          <w:sz w:val="20"/>
          <w:lang w:val="af-ZA"/>
        </w:rPr>
        <w:t>0</w:t>
      </w:r>
      <w:r w:rsidR="0029251B">
        <w:rPr>
          <w:rFonts w:ascii="Sylfaen" w:hAnsi="Sylfaen"/>
          <w:color w:val="auto"/>
          <w:sz w:val="20"/>
          <w:lang w:val="af-ZA"/>
        </w:rPr>
        <w:t>3</w:t>
      </w:r>
      <w:r>
        <w:rPr>
          <w:rFonts w:ascii="Sylfaen" w:hAnsi="Sylfaen"/>
          <w:color w:val="auto"/>
          <w:sz w:val="20"/>
          <w:lang w:val="af-ZA"/>
        </w:rPr>
        <w:t>.202</w:t>
      </w:r>
      <w:r w:rsidR="00641EA5">
        <w:rPr>
          <w:rFonts w:ascii="Sylfaen" w:hAnsi="Sylfaen"/>
          <w:color w:val="auto"/>
          <w:sz w:val="20"/>
          <w:lang w:val="af-ZA"/>
        </w:rPr>
        <w:t>6</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7003AB" w:rsidRDefault="00201EBE" w:rsidP="00201EBE">
      <w:pPr>
        <w:pStyle w:val="Heading9"/>
        <w:jc w:val="right"/>
        <w:rPr>
          <w:rFonts w:ascii="Sylfaen" w:hAnsi="Sylfaen"/>
          <w:sz w:val="20"/>
          <w:lang w:val="hy-AM"/>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C96A79" w:rsidRDefault="00201EBE" w:rsidP="00201EBE">
      <w:pPr>
        <w:pStyle w:val="BodyText"/>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r w:rsidRPr="00C96A79">
        <w:rPr>
          <w:rFonts w:ascii="Sylfaen" w:hAnsi="Sylfaen" w:cs="Sylfaen"/>
          <w:b/>
          <w:lang w:val="ru-RU"/>
        </w:rPr>
        <w:t xml:space="preserve">ция </w:t>
      </w:r>
      <w:r>
        <w:rPr>
          <w:rFonts w:ascii="Sylfaen" w:hAnsi="Sylfaen" w:cs="Sylfaen"/>
          <w:b/>
          <w:lang w:val="ru-RU"/>
        </w:rPr>
        <w:t>конкурентного  отбора</w:t>
      </w:r>
    </w:p>
    <w:p w:rsidR="00201EBE" w:rsidRPr="009A4B71" w:rsidRDefault="00201EBE" w:rsidP="00201EBE">
      <w:pPr>
        <w:pStyle w:val="BodyText"/>
        <w:ind w:right="-7"/>
        <w:jc w:val="center"/>
        <w:rPr>
          <w:rFonts w:ascii="Sylfaen" w:hAnsi="Sylfaen"/>
          <w:b/>
          <w:lang w:val="hy-AM"/>
        </w:rPr>
      </w:pPr>
      <w:r w:rsidRPr="009A4B71">
        <w:rPr>
          <w:rFonts w:ascii="Sylfaen" w:hAnsi="Sylfaen"/>
          <w:b/>
          <w:lang w:val="hy-AM"/>
        </w:rPr>
        <w:t>(</w:t>
      </w:r>
      <w:r w:rsidRPr="00C96A79">
        <w:rPr>
          <w:rFonts w:ascii="Sylfaen" w:hAnsi="Sylfaen"/>
          <w:b/>
          <w:lang w:val="ru-RU"/>
        </w:rPr>
        <w:t>приглашение</w:t>
      </w:r>
      <w:r w:rsidRPr="009A4B71">
        <w:rPr>
          <w:rFonts w:ascii="Sylfaen" w:hAnsi="Sylfaen"/>
          <w:b/>
          <w:lang w:val="hy-AM"/>
        </w:rPr>
        <w:t>)</w:t>
      </w:r>
    </w:p>
    <w:p w:rsidR="00201EBE" w:rsidRPr="00CF1B2D" w:rsidRDefault="00201EBE" w:rsidP="00201EBE">
      <w:pPr>
        <w:tabs>
          <w:tab w:val="left" w:pos="9090"/>
        </w:tabs>
        <w:spacing w:line="360" w:lineRule="auto"/>
        <w:ind w:left="900" w:right="548"/>
        <w:jc w:val="center"/>
        <w:rPr>
          <w:rFonts w:ascii="Sylfaen" w:hAnsi="Sylfaen"/>
          <w:b/>
          <w:sz w:val="22"/>
          <w:szCs w:val="22"/>
          <w:lang w:val="ru-RU"/>
        </w:rPr>
      </w:pPr>
      <w:r w:rsidRPr="00CF1B2D">
        <w:rPr>
          <w:rFonts w:ascii="Sylfaen" w:hAnsi="Sylfaen"/>
          <w:b/>
          <w:sz w:val="22"/>
          <w:szCs w:val="22"/>
          <w:lang w:val="ru-RU"/>
        </w:rPr>
        <w:t xml:space="preserve">Объявленное для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2015F9">
        <w:rPr>
          <w:rFonts w:ascii="Sylfaen" w:hAnsi="Sylfaen"/>
          <w:b/>
          <w:sz w:val="22"/>
          <w:szCs w:val="22"/>
          <w:lang w:val="ru-RU"/>
        </w:rPr>
        <w:t xml:space="preserve">шаровых кранов диаметром </w:t>
      </w:r>
      <w:r w:rsidR="0029251B">
        <w:rPr>
          <w:rFonts w:ascii="Sylfaen" w:hAnsi="Sylfaen"/>
          <w:b/>
          <w:sz w:val="22"/>
          <w:szCs w:val="22"/>
          <w:lang w:val="ru-RU"/>
        </w:rPr>
        <w:t>100-300 мм</w:t>
      </w:r>
      <w:r w:rsidR="0088402B">
        <w:rPr>
          <w:rFonts w:ascii="Sylfaen" w:hAnsi="Sylfaen"/>
          <w:b/>
          <w:sz w:val="22"/>
          <w:szCs w:val="22"/>
          <w:lang w:val="ru-RU"/>
        </w:rPr>
        <w:t xml:space="preserve"> </w:t>
      </w:r>
      <w:r w:rsidRPr="00EC67E5">
        <w:rPr>
          <w:rFonts w:ascii="Sylfaen" w:hAnsi="Sylfaen"/>
          <w:b/>
          <w:sz w:val="22"/>
          <w:szCs w:val="22"/>
          <w:lang w:val="ru-RU"/>
        </w:rPr>
        <w:t xml:space="preserve">для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p>
    <w:p w:rsidR="00201EBE" w:rsidRPr="009A4B71" w:rsidRDefault="00201EBE" w:rsidP="00201EBE">
      <w:pPr>
        <w:rPr>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конкурентного  отбора,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2015F9">
        <w:rPr>
          <w:rFonts w:ascii="Sylfaen" w:hAnsi="Sylfaen"/>
          <w:b/>
          <w:sz w:val="22"/>
          <w:szCs w:val="22"/>
          <w:lang w:val="ru-RU"/>
        </w:rPr>
        <w:t xml:space="preserve">шаровых кранов диаметром </w:t>
      </w:r>
      <w:r w:rsidR="0029251B">
        <w:rPr>
          <w:rFonts w:ascii="Sylfaen" w:hAnsi="Sylfaen"/>
          <w:b/>
          <w:sz w:val="22"/>
          <w:szCs w:val="22"/>
          <w:lang w:val="ru-RU"/>
        </w:rPr>
        <w:t>100-300 мм</w:t>
      </w:r>
      <w:r w:rsidR="0088402B">
        <w:rPr>
          <w:rFonts w:ascii="Sylfaen" w:hAnsi="Sylfaen"/>
          <w:b/>
          <w:sz w:val="22"/>
          <w:szCs w:val="22"/>
          <w:lang w:val="ru-RU"/>
        </w:rPr>
        <w:t xml:space="preserve">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036080" w:rsidRDefault="00201EBE" w:rsidP="00201EBE">
      <w:pPr>
        <w:ind w:firstLine="567"/>
        <w:jc w:val="center"/>
        <w:rPr>
          <w:rFonts w:ascii="Sylfaen" w:hAnsi="Sylfaen"/>
          <w:sz w:val="20"/>
          <w:szCs w:val="20"/>
          <w:lang w:val="af-ZA"/>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29251B">
        <w:rPr>
          <w:rFonts w:ascii="Sylfaen" w:hAnsi="Sylfaen"/>
          <w:sz w:val="20"/>
          <w:szCs w:val="20"/>
          <w:lang w:val="af-ZA"/>
        </w:rPr>
        <w:t xml:space="preserve">№113/GArm/26_4.3_076/25.03.26 </w:t>
      </w:r>
      <w:r w:rsidR="008B59B9">
        <w:rPr>
          <w:rFonts w:ascii="Sylfaen" w:hAnsi="Sylfaen"/>
          <w:sz w:val="20"/>
          <w:szCs w:val="20"/>
          <w:lang w:val="af-ZA"/>
        </w:rPr>
        <w:t xml:space="preserve"> </w:t>
      </w:r>
      <w:r>
        <w:rPr>
          <w:rFonts w:ascii="Sylfaen" w:hAnsi="Sylfaen"/>
          <w:sz w:val="20"/>
          <w:szCs w:val="20"/>
          <w:lang w:val="af-ZA"/>
        </w:rPr>
        <w:t xml:space="preserve">с целью </w:t>
      </w:r>
      <w:r w:rsidR="00E70DD1">
        <w:rPr>
          <w:rFonts w:ascii="Sylfaen" w:hAnsi="Sylfaen"/>
          <w:sz w:val="20"/>
          <w:szCs w:val="20"/>
          <w:lang w:val="af-ZA"/>
        </w:rPr>
        <w:t>поставка</w:t>
      </w:r>
      <w:r w:rsidR="00C64ED1">
        <w:rPr>
          <w:rFonts w:ascii="Sylfaen" w:hAnsi="Sylfaen"/>
          <w:sz w:val="20"/>
          <w:szCs w:val="20"/>
          <w:lang w:val="af-ZA"/>
        </w:rPr>
        <w:t xml:space="preserve"> </w:t>
      </w:r>
      <w:r w:rsidR="002015F9">
        <w:rPr>
          <w:rFonts w:ascii="Sylfaen" w:hAnsi="Sylfaen"/>
          <w:sz w:val="20"/>
          <w:szCs w:val="20"/>
          <w:lang w:val="af-ZA"/>
        </w:rPr>
        <w:t xml:space="preserve">шаровых кранов диаметром </w:t>
      </w:r>
      <w:r w:rsidR="0029251B">
        <w:rPr>
          <w:rFonts w:ascii="Sylfaen" w:hAnsi="Sylfaen"/>
          <w:sz w:val="20"/>
          <w:szCs w:val="20"/>
          <w:lang w:val="af-ZA"/>
        </w:rPr>
        <w:t>100-300 мм</w:t>
      </w:r>
      <w:r w:rsidR="0088402B">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AF3B0C">
        <w:rPr>
          <w:rFonts w:ascii="Sylfaen" w:hAnsi="Sylfaen" w:cs="Sylfaen"/>
          <w:sz w:val="20"/>
          <w:szCs w:val="20"/>
          <w:lang w:val="af-ZA"/>
        </w:rPr>
        <w:t>49</w:t>
      </w:r>
      <w:r>
        <w:rPr>
          <w:rFonts w:ascii="Sylfaen" w:hAnsi="Sylfaen" w:cs="Sylfaen"/>
          <w:sz w:val="20"/>
          <w:szCs w:val="20"/>
          <w:lang w:val="af-ZA"/>
        </w:rPr>
        <w:t xml:space="preserve"> от </w:t>
      </w:r>
      <w:r w:rsidR="00AF3B0C" w:rsidRPr="00641EA5">
        <w:rPr>
          <w:rFonts w:ascii="Sylfaen" w:hAnsi="Sylfaen" w:cs="Sylfaen"/>
          <w:sz w:val="20"/>
          <w:szCs w:val="20"/>
          <w:lang w:val="af-ZA"/>
        </w:rPr>
        <w:t>16</w:t>
      </w:r>
      <w:r w:rsidRPr="00641EA5">
        <w:rPr>
          <w:rFonts w:ascii="Sylfaen" w:hAnsi="Sylfaen" w:cs="Sylfaen"/>
          <w:sz w:val="20"/>
          <w:szCs w:val="20"/>
          <w:lang w:val="af-ZA"/>
        </w:rPr>
        <w:t>.</w:t>
      </w:r>
      <w:r w:rsidR="00AF3B0C" w:rsidRPr="00641EA5">
        <w:rPr>
          <w:rFonts w:ascii="Sylfaen" w:hAnsi="Sylfaen" w:cs="Sylfaen"/>
          <w:sz w:val="20"/>
          <w:szCs w:val="20"/>
          <w:lang w:val="af-ZA"/>
        </w:rPr>
        <w:t>04</w:t>
      </w:r>
      <w:r w:rsidRPr="00641EA5">
        <w:rPr>
          <w:rFonts w:ascii="Sylfaen" w:hAnsi="Sylfaen" w:cs="Sylfaen"/>
          <w:sz w:val="20"/>
          <w:szCs w:val="20"/>
          <w:lang w:val="af-ZA"/>
        </w:rPr>
        <w:t>.202</w:t>
      </w:r>
      <w:r w:rsidR="00AF3B0C" w:rsidRPr="00641EA5">
        <w:rPr>
          <w:rFonts w:ascii="Sylfaen" w:hAnsi="Sylfaen" w:cs="Sylfaen"/>
          <w:sz w:val="20"/>
          <w:szCs w:val="20"/>
          <w:lang w:val="af-ZA"/>
        </w:rPr>
        <w:t>4г.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622E65" w:rsidRDefault="00947A2F" w:rsidP="00947A2F">
      <w:pPr>
        <w:tabs>
          <w:tab w:val="left" w:pos="7610"/>
        </w:tabs>
        <w:jc w:val="both"/>
        <w:rPr>
          <w:b/>
          <w:sz w:val="22"/>
          <w:szCs w:val="22"/>
          <w:lang w:val="ru-RU" w:eastAsia="ru-RU"/>
        </w:rPr>
      </w:pPr>
    </w:p>
    <w:p w:rsidR="00EE174F" w:rsidRPr="00C37765" w:rsidRDefault="00EE174F" w:rsidP="00EE174F">
      <w:pPr>
        <w:tabs>
          <w:tab w:val="left" w:pos="7610"/>
        </w:tabs>
        <w:jc w:val="both"/>
        <w:rPr>
          <w:rFonts w:ascii="GHEA Grapalat" w:hAnsi="GHEA Grapalat"/>
          <w:b/>
          <w:i/>
          <w:lang w:val="ru-RU"/>
        </w:rPr>
      </w:pPr>
      <w:r w:rsidRPr="00C37765">
        <w:rPr>
          <w:rFonts w:ascii="GHEA Grapalat" w:hAnsi="GHEA Grapalat"/>
          <w:b/>
          <w:i/>
          <w:lang w:val="ru-RU"/>
        </w:rPr>
        <w:t xml:space="preserve">Партии товаров представлена одним лотом. </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Tовары должны быть новыми.</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Участник должен предоставить:</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w:t>
      </w:r>
      <w:r w:rsidRPr="00C37765">
        <w:rPr>
          <w:rFonts w:ascii="GHEA Grapalat" w:hAnsi="GHEA Grapalat"/>
          <w:b/>
          <w:i/>
          <w:sz w:val="20"/>
          <w:szCs w:val="20"/>
          <w:lang w:val="af-ZA"/>
        </w:rPr>
        <w:t xml:space="preserve"> сертификат соответствия ЕАЗС</w:t>
      </w:r>
      <w:r w:rsidRPr="00C37765">
        <w:rPr>
          <w:rFonts w:ascii="GHEA Grapalat" w:hAnsi="GHEA Grapalat"/>
          <w:b/>
          <w:i/>
          <w:sz w:val="22"/>
          <w:szCs w:val="22"/>
          <w:lang w:val="af-ZA"/>
        </w:rPr>
        <w:t>, при наличии сертификат происхождения и паспорт Товара.</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 xml:space="preserve">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sidRPr="00C37765">
        <w:rPr>
          <w:rFonts w:ascii="GHEA Grapalat" w:hAnsi="GHEA Grapalat"/>
          <w:b/>
          <w:i/>
          <w:sz w:val="20"/>
          <w:szCs w:val="20"/>
          <w:lang w:val="af-ZA"/>
        </w:rPr>
        <w:t>конкурентного отбора</w:t>
      </w:r>
      <w:r w:rsidRPr="00C37765">
        <w:rPr>
          <w:rFonts w:ascii="GHEA Grapalat" w:hAnsi="GHEA Grapalat"/>
          <w:b/>
          <w:i/>
          <w:sz w:val="22"/>
          <w:szCs w:val="22"/>
          <w:lang w:val="af-ZA"/>
        </w:rPr>
        <w:t>.</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 xml:space="preserve"> </w:t>
      </w:r>
      <w:hyperlink r:id="rId8" w:history="1">
        <w:r w:rsidRPr="00C37765">
          <w:rPr>
            <w:rFonts w:ascii="GHEA Grapalat" w:hAnsi="GHEA Grapalat"/>
            <w:b/>
            <w:i/>
            <w:sz w:val="22"/>
            <w:szCs w:val="22"/>
            <w:lang w:val="af-ZA"/>
          </w:rPr>
          <w:t>Заявки участников принимаются</w:t>
        </w:r>
        <w:r w:rsidRPr="00C37765">
          <w:rPr>
            <w:rFonts w:ascii="Calibri" w:hAnsi="Calibri" w:cs="Calibri"/>
            <w:b/>
            <w:i/>
            <w:sz w:val="22"/>
            <w:szCs w:val="22"/>
            <w:lang w:val="af-ZA"/>
          </w:rPr>
          <w:t> </w:t>
        </w:r>
        <w:r w:rsidRPr="00C37765">
          <w:rPr>
            <w:rFonts w:ascii="GHEA Grapalat" w:hAnsi="GHEA Grapalat" w:cs="GHEA Grapalat"/>
            <w:b/>
            <w:i/>
            <w:sz w:val="22"/>
            <w:szCs w:val="22"/>
            <w:lang w:val="af-ZA"/>
          </w:rPr>
          <w:t>исключительно</w:t>
        </w:r>
        <w:r w:rsidRPr="00C37765">
          <w:rPr>
            <w:rFonts w:ascii="Calibri" w:hAnsi="Calibri" w:cs="Calibri"/>
            <w:b/>
            <w:i/>
            <w:sz w:val="22"/>
            <w:szCs w:val="22"/>
            <w:lang w:val="af-ZA"/>
          </w:rPr>
          <w:t> </w:t>
        </w:r>
        <w:r w:rsidRPr="00C37765">
          <w:rPr>
            <w:rFonts w:ascii="GHEA Grapalat" w:hAnsi="GHEA Grapalat" w:cs="GHEA Grapalat"/>
            <w:b/>
            <w:i/>
            <w:sz w:val="22"/>
            <w:szCs w:val="22"/>
            <w:lang w:val="af-ZA"/>
          </w:rPr>
          <w:t>в</w:t>
        </w:r>
        <w:r w:rsidRPr="00C37765">
          <w:rPr>
            <w:rFonts w:ascii="GHEA Grapalat" w:hAnsi="GHEA Grapalat"/>
            <w:b/>
            <w:i/>
            <w:sz w:val="22"/>
            <w:szCs w:val="22"/>
            <w:lang w:val="af-ZA"/>
          </w:rPr>
          <w:t xml:space="preserve"> </w:t>
        </w:r>
        <w:r w:rsidRPr="00C37765">
          <w:rPr>
            <w:rFonts w:ascii="GHEA Grapalat" w:hAnsi="GHEA Grapalat" w:cs="GHEA Grapalat"/>
            <w:b/>
            <w:i/>
            <w:sz w:val="22"/>
            <w:szCs w:val="22"/>
            <w:lang w:val="af-ZA"/>
          </w:rPr>
          <w:t>бумажном</w:t>
        </w:r>
        <w:r w:rsidRPr="00C37765">
          <w:rPr>
            <w:rFonts w:ascii="GHEA Grapalat" w:hAnsi="GHEA Grapalat"/>
            <w:b/>
            <w:i/>
            <w:sz w:val="22"/>
            <w:szCs w:val="22"/>
            <w:lang w:val="af-ZA"/>
          </w:rPr>
          <w:t xml:space="preserve"> </w:t>
        </w:r>
        <w:r w:rsidRPr="00C37765">
          <w:rPr>
            <w:rFonts w:ascii="GHEA Grapalat" w:hAnsi="GHEA Grapalat" w:cs="GHEA Grapalat"/>
            <w:b/>
            <w:i/>
            <w:sz w:val="22"/>
            <w:szCs w:val="22"/>
            <w:lang w:val="af-ZA"/>
          </w:rPr>
          <w:t>виде</w:t>
        </w:r>
      </w:hyperlink>
      <w:r w:rsidRPr="00C37765">
        <w:rPr>
          <w:rFonts w:ascii="GHEA Grapalat" w:hAnsi="GHEA Grapalat"/>
          <w:b/>
          <w:i/>
          <w:sz w:val="22"/>
          <w:szCs w:val="22"/>
          <w:lang w:val="af-ZA"/>
        </w:rPr>
        <w:t>.</w:t>
      </w:r>
    </w:p>
    <w:p w:rsidR="00C37765" w:rsidRPr="0029251B" w:rsidRDefault="00C37765" w:rsidP="0029251B">
      <w:pPr>
        <w:tabs>
          <w:tab w:val="left" w:pos="7610"/>
        </w:tabs>
        <w:jc w:val="both"/>
        <w:rPr>
          <w:rFonts w:ascii="GHEA Grapalat" w:hAnsi="GHEA Grapalat" w:cs="GHEA Grapalat"/>
          <w:b/>
          <w:i/>
          <w:sz w:val="22"/>
          <w:szCs w:val="22"/>
          <w:lang w:val="af-ZA"/>
        </w:rPr>
      </w:pPr>
      <w:r w:rsidRPr="0029251B">
        <w:rPr>
          <w:rFonts w:ascii="GHEA Grapalat" w:hAnsi="GHEA Grapalat" w:cs="GHEA Grapalat"/>
          <w:b/>
          <w:i/>
          <w:sz w:val="22"/>
          <w:szCs w:val="22"/>
          <w:lang w:val="af-ZA"/>
        </w:rPr>
        <w:t xml:space="preserve">Технические характеристики и параметры </w:t>
      </w:r>
      <w:r w:rsidR="002015F9" w:rsidRPr="0029251B">
        <w:rPr>
          <w:rFonts w:ascii="GHEA Grapalat" w:hAnsi="GHEA Grapalat" w:cs="GHEA Grapalat"/>
          <w:b/>
          <w:i/>
          <w:sz w:val="22"/>
          <w:szCs w:val="22"/>
          <w:lang w:val="af-ZA"/>
        </w:rPr>
        <w:t xml:space="preserve">шаровых кранов диаметром </w:t>
      </w:r>
      <w:r w:rsidR="0029251B" w:rsidRPr="0029251B">
        <w:rPr>
          <w:rFonts w:ascii="GHEA Grapalat" w:hAnsi="GHEA Grapalat" w:cs="GHEA Grapalat"/>
          <w:b/>
          <w:i/>
          <w:sz w:val="22"/>
          <w:szCs w:val="22"/>
          <w:lang w:val="af-ZA"/>
        </w:rPr>
        <w:t>100-300 мм</w:t>
      </w:r>
      <w:r w:rsidRPr="0029251B">
        <w:rPr>
          <w:rFonts w:ascii="GHEA Grapalat" w:hAnsi="GHEA Grapalat" w:cs="GHEA Grapalat"/>
          <w:b/>
          <w:i/>
          <w:sz w:val="22"/>
          <w:szCs w:val="22"/>
          <w:lang w:val="af-ZA"/>
        </w:rPr>
        <w:t xml:space="preserve"> представлены:</w:t>
      </w:r>
    </w:p>
    <w:p w:rsidR="00C37765" w:rsidRPr="00C37765" w:rsidRDefault="00C37765" w:rsidP="00C37765">
      <w:pPr>
        <w:pStyle w:val="ListParagraph"/>
        <w:numPr>
          <w:ilvl w:val="0"/>
          <w:numId w:val="8"/>
        </w:numPr>
        <w:jc w:val="both"/>
        <w:rPr>
          <w:rFonts w:ascii="GHEA Grapalat" w:hAnsi="GHEA Grapalat"/>
          <w:b/>
          <w:sz w:val="20"/>
          <w:szCs w:val="20"/>
          <w:lang w:val="ru-RU"/>
        </w:rPr>
      </w:pPr>
      <w:r w:rsidRPr="00C37765">
        <w:rPr>
          <w:rFonts w:ascii="GHEA Grapalat" w:hAnsi="GHEA Grapalat"/>
          <w:b/>
          <w:sz w:val="20"/>
          <w:szCs w:val="20"/>
          <w:lang w:val="ru-RU"/>
        </w:rPr>
        <w:t>в опросных листах (в формате “</w:t>
      </w:r>
      <w:r w:rsidRPr="00C37765">
        <w:rPr>
          <w:rFonts w:ascii="GHEA Grapalat" w:hAnsi="GHEA Grapalat"/>
          <w:b/>
          <w:sz w:val="20"/>
          <w:szCs w:val="20"/>
        </w:rPr>
        <w:t>excel</w:t>
      </w:r>
      <w:r w:rsidRPr="00C37765">
        <w:rPr>
          <w:rFonts w:ascii="GHEA Grapalat" w:hAnsi="GHEA Grapalat"/>
          <w:b/>
          <w:sz w:val="20"/>
          <w:szCs w:val="20"/>
          <w:lang w:val="ru-RU"/>
        </w:rPr>
        <w:t xml:space="preserve">” файлов), на которых со стороны Участника должны быть поставлены подпись и печать (на предмет ознакомления требуемым техническим параметрам), которые нужно предоставить вместе с документаций </w:t>
      </w:r>
      <w:r w:rsidRPr="00C37765">
        <w:rPr>
          <w:rFonts w:ascii="GHEA Grapalat" w:hAnsi="GHEA Grapalat"/>
          <w:b/>
          <w:i/>
          <w:sz w:val="20"/>
          <w:szCs w:val="20"/>
          <w:lang w:val="af-ZA"/>
        </w:rPr>
        <w:t>конкурентного отбора</w:t>
      </w:r>
      <w:r w:rsidRPr="00C37765">
        <w:rPr>
          <w:rFonts w:ascii="GHEA Grapalat" w:hAnsi="GHEA Grapalat"/>
          <w:b/>
          <w:sz w:val="20"/>
          <w:szCs w:val="20"/>
          <w:lang w:val="ru-RU"/>
        </w:rPr>
        <w:t>, как неотъемлемая часть приложения 4.1.</w:t>
      </w:r>
    </w:p>
    <w:p w:rsidR="00EE174F" w:rsidRPr="00C37765" w:rsidRDefault="00EE174F" w:rsidP="00EE174F">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 xml:space="preserve"> </w:t>
      </w:r>
      <w:hyperlink r:id="rId9" w:history="1">
        <w:r w:rsidRPr="00C37765">
          <w:rPr>
            <w:rFonts w:ascii="GHEA Grapalat" w:hAnsi="GHEA Grapalat"/>
            <w:b/>
            <w:i/>
            <w:sz w:val="22"/>
            <w:szCs w:val="22"/>
            <w:lang w:val="af-ZA"/>
          </w:rPr>
          <w:t>Заявки участников принимаются</w:t>
        </w:r>
        <w:r w:rsidRPr="00C37765">
          <w:rPr>
            <w:rFonts w:ascii="Calibri" w:hAnsi="Calibri" w:cs="Calibri"/>
            <w:b/>
            <w:i/>
            <w:sz w:val="22"/>
            <w:szCs w:val="22"/>
            <w:lang w:val="af-ZA"/>
          </w:rPr>
          <w:t> </w:t>
        </w:r>
        <w:r w:rsidRPr="00C37765">
          <w:rPr>
            <w:rFonts w:ascii="GHEA Grapalat" w:hAnsi="GHEA Grapalat" w:cs="GHEA Grapalat"/>
            <w:b/>
            <w:i/>
            <w:sz w:val="22"/>
            <w:szCs w:val="22"/>
            <w:lang w:val="af-ZA"/>
          </w:rPr>
          <w:t>исключительно</w:t>
        </w:r>
        <w:r w:rsidRPr="00C37765">
          <w:rPr>
            <w:rFonts w:ascii="Calibri" w:hAnsi="Calibri" w:cs="Calibri"/>
            <w:b/>
            <w:i/>
            <w:sz w:val="22"/>
            <w:szCs w:val="22"/>
            <w:lang w:val="af-ZA"/>
          </w:rPr>
          <w:t> </w:t>
        </w:r>
        <w:r w:rsidRPr="00C37765">
          <w:rPr>
            <w:rFonts w:ascii="GHEA Grapalat" w:hAnsi="GHEA Grapalat" w:cs="GHEA Grapalat"/>
            <w:b/>
            <w:i/>
            <w:sz w:val="22"/>
            <w:szCs w:val="22"/>
            <w:lang w:val="af-ZA"/>
          </w:rPr>
          <w:t>в</w:t>
        </w:r>
        <w:r w:rsidRPr="00C37765">
          <w:rPr>
            <w:rFonts w:ascii="GHEA Grapalat" w:hAnsi="GHEA Grapalat"/>
            <w:b/>
            <w:i/>
            <w:sz w:val="22"/>
            <w:szCs w:val="22"/>
            <w:lang w:val="af-ZA"/>
          </w:rPr>
          <w:t xml:space="preserve"> </w:t>
        </w:r>
        <w:r w:rsidRPr="00C37765">
          <w:rPr>
            <w:rFonts w:ascii="GHEA Grapalat" w:hAnsi="GHEA Grapalat" w:cs="GHEA Grapalat"/>
            <w:b/>
            <w:i/>
            <w:sz w:val="22"/>
            <w:szCs w:val="22"/>
            <w:lang w:val="af-ZA"/>
          </w:rPr>
          <w:t>бумажном</w:t>
        </w:r>
        <w:r w:rsidRPr="00C37765">
          <w:rPr>
            <w:rFonts w:ascii="GHEA Grapalat" w:hAnsi="GHEA Grapalat"/>
            <w:b/>
            <w:i/>
            <w:sz w:val="22"/>
            <w:szCs w:val="22"/>
            <w:lang w:val="af-ZA"/>
          </w:rPr>
          <w:t xml:space="preserve"> </w:t>
        </w:r>
        <w:r w:rsidRPr="00C37765">
          <w:rPr>
            <w:rFonts w:ascii="GHEA Grapalat" w:hAnsi="GHEA Grapalat" w:cs="GHEA Grapalat"/>
            <w:b/>
            <w:i/>
            <w:sz w:val="22"/>
            <w:szCs w:val="22"/>
            <w:lang w:val="af-ZA"/>
          </w:rPr>
          <w:t>виде</w:t>
        </w:r>
      </w:hyperlink>
      <w:r w:rsidRPr="00C37765">
        <w:rPr>
          <w:rFonts w:ascii="GHEA Grapalat" w:hAnsi="GHEA Grapalat"/>
          <w:b/>
          <w:i/>
          <w:sz w:val="22"/>
          <w:szCs w:val="22"/>
          <w:lang w:val="af-ZA"/>
        </w:rPr>
        <w:t>.</w:t>
      </w:r>
    </w:p>
    <w:p w:rsidR="00947A2F" w:rsidRDefault="00947A2F" w:rsidP="00947A2F">
      <w:pPr>
        <w:ind w:firstLine="567"/>
        <w:jc w:val="center"/>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E70DD1">
        <w:rPr>
          <w:rFonts w:ascii="Sylfaen" w:hAnsi="Sylfaen" w:cs="Sylfaen"/>
          <w:sz w:val="20"/>
          <w:szCs w:val="20"/>
          <w:lang w:val="ru-RU"/>
        </w:rPr>
        <w:t>поставка</w:t>
      </w:r>
      <w:r>
        <w:rPr>
          <w:rFonts w:ascii="Sylfaen" w:hAnsi="Sylfaen" w:cs="Sylfaen"/>
          <w:sz w:val="20"/>
          <w:szCs w:val="20"/>
          <w:lang w:val="ru-RU"/>
        </w:rPr>
        <w:t xml:space="preserve"> </w:t>
      </w:r>
      <w:r w:rsidR="002015F9">
        <w:rPr>
          <w:rFonts w:ascii="Sylfaen" w:hAnsi="Sylfaen" w:cs="Sylfaen"/>
          <w:sz w:val="20"/>
          <w:szCs w:val="20"/>
          <w:lang w:val="ru-RU"/>
        </w:rPr>
        <w:t xml:space="preserve">шаровых кранов диаметром </w:t>
      </w:r>
      <w:r w:rsidR="0029251B">
        <w:rPr>
          <w:rFonts w:ascii="Sylfaen" w:hAnsi="Sylfaen" w:cs="Sylfaen"/>
          <w:sz w:val="20"/>
          <w:szCs w:val="20"/>
          <w:lang w:val="ru-RU"/>
        </w:rPr>
        <w:t>100-300 мм</w:t>
      </w:r>
      <w:r w:rsidR="0088402B">
        <w:rPr>
          <w:rFonts w:ascii="Sylfaen" w:hAnsi="Sylfaen" w:cs="Sylfaen"/>
          <w:sz w:val="20"/>
          <w:szCs w:val="20"/>
          <w:lang w:val="ru-RU"/>
        </w:rPr>
        <w:t xml:space="preserve">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2015F9">
        <w:rPr>
          <w:rFonts w:ascii="Sylfaen" w:hAnsi="Sylfaen"/>
          <w:sz w:val="20"/>
          <w:szCs w:val="20"/>
          <w:lang w:val="af-ZA"/>
        </w:rPr>
        <w:t xml:space="preserve">шаровых кранов диаметром </w:t>
      </w:r>
      <w:r w:rsidR="0029251B">
        <w:rPr>
          <w:rFonts w:ascii="Sylfaen" w:hAnsi="Sylfaen"/>
          <w:sz w:val="20"/>
          <w:szCs w:val="20"/>
          <w:lang w:val="af-ZA"/>
        </w:rPr>
        <w:t>100-300 мм</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Pr>
          <w:rFonts w:ascii="Sylfaen" w:hAnsi="Sylfaen"/>
          <w:sz w:val="20"/>
          <w:szCs w:val="20"/>
          <w:lang w:val="es-ES"/>
        </w:rPr>
        <w:t xml:space="preserve">конкурентного  отбора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Pr="0033108A">
        <w:rPr>
          <w:rFonts w:ascii="Sylfaen" w:hAnsi="Sylfaen"/>
          <w:sz w:val="20"/>
          <w:szCs w:val="20"/>
          <w:lang w:val="es-ES"/>
        </w:rPr>
        <w:t>конкурентно</w:t>
      </w:r>
      <w:r>
        <w:rPr>
          <w:rFonts w:ascii="Sylfaen" w:hAnsi="Sylfaen"/>
          <w:sz w:val="20"/>
          <w:szCs w:val="20"/>
          <w:lang w:val="ru-RU"/>
        </w:rPr>
        <w:t>м</w:t>
      </w:r>
      <w:r w:rsidRPr="0033108A">
        <w:rPr>
          <w:rFonts w:ascii="Sylfaen" w:hAnsi="Sylfaen"/>
          <w:sz w:val="20"/>
          <w:szCs w:val="20"/>
          <w:lang w:val="es-ES"/>
        </w:rPr>
        <w:t xml:space="preserve">  отбор</w:t>
      </w:r>
      <w:r>
        <w:rPr>
          <w:rFonts w:ascii="Sylfaen" w:hAnsi="Sylfaen"/>
          <w:sz w:val="20"/>
          <w:szCs w:val="20"/>
          <w:lang w:val="ru-RU"/>
        </w:rPr>
        <w:t>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lastRenderedPageBreak/>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Для  выполнения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D72555">
        <w:rPr>
          <w:rFonts w:ascii="Sylfaen" w:hAnsi="Sylfaen" w:cs="Sylfaen"/>
          <w:sz w:val="20"/>
          <w:szCs w:val="20"/>
          <w:lang w:val="af-ZA"/>
        </w:rPr>
        <w:t>пос</w:t>
      </w:r>
      <w:r w:rsidRPr="00201EBE">
        <w:rPr>
          <w:rFonts w:ascii="Sylfaen" w:hAnsi="Sylfaen" w:cs="Sylfaen"/>
          <w:sz w:val="20"/>
          <w:szCs w:val="20"/>
          <w:lang w:val="af-ZA"/>
        </w:rPr>
        <w:t xml:space="preserve">тавка </w:t>
      </w:r>
      <w:r w:rsidR="00C64ED1" w:rsidRPr="00D72555">
        <w:rPr>
          <w:rFonts w:ascii="Sylfaen" w:hAnsi="Sylfaen" w:cs="Sylfaen"/>
          <w:sz w:val="20"/>
          <w:szCs w:val="20"/>
          <w:lang w:val="af-ZA"/>
        </w:rPr>
        <w:t xml:space="preserve"> </w:t>
      </w:r>
      <w:r w:rsidR="00641EA5">
        <w:rPr>
          <w:rFonts w:ascii="Sylfaen" w:hAnsi="Sylfaen" w:cs="Sylfaen"/>
          <w:sz w:val="20"/>
          <w:szCs w:val="20"/>
          <w:lang w:val="af-ZA"/>
        </w:rPr>
        <w:t>кранов</w:t>
      </w:r>
      <w:r w:rsidRPr="0088402B">
        <w:rPr>
          <w:rFonts w:ascii="Sylfaen" w:hAnsi="Sylfaen" w:cs="Sylfaen"/>
          <w:sz w:val="20"/>
          <w:szCs w:val="20"/>
          <w:lang w:val="af-ZA"/>
        </w:rPr>
        <w:t>)</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622E65" w:rsidRDefault="00201EBE" w:rsidP="00201EBE">
      <w:pPr>
        <w:ind w:firstLine="567"/>
        <w:jc w:val="both"/>
        <w:rPr>
          <w:rFonts w:ascii="Sylfaen" w:hAnsi="Sylfaen"/>
          <w:sz w:val="20"/>
          <w:szCs w:val="20"/>
          <w:lang w:val="ru-RU"/>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00641EA5">
        <w:rPr>
          <w:rFonts w:ascii="Sylfaen" w:hAnsi="Sylfaen" w:cs="Sylfaen"/>
          <w:sz w:val="20"/>
          <w:szCs w:val="20"/>
          <w:lang w:val="af-ZA"/>
        </w:rPr>
        <w:t>а кранов</w:t>
      </w:r>
      <w:r w:rsidR="00272730" w:rsidRPr="0088402B">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622E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lastRenderedPageBreak/>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о конкурентном отборе срока подачи заявок на участие в конкурентном отборе. </w:t>
      </w:r>
    </w:p>
    <w:p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622E65" w:rsidRDefault="00201EBE" w:rsidP="007003AB">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конкурентного  отбора</w:t>
      </w:r>
      <w:r w:rsidRPr="00DF2612">
        <w:rPr>
          <w:rFonts w:ascii="Sylfaen" w:hAnsi="Sylfaen" w:cs="Arial Armenian"/>
          <w:lang w:val="ru-RU" w:eastAsia="ru-RU"/>
        </w:rPr>
        <w:t xml:space="preserve"> </w:t>
      </w:r>
      <w:r w:rsidRPr="00622E65">
        <w:rPr>
          <w:rFonts w:ascii="Sylfaen" w:hAnsi="Sylfaen" w:cs="Arial Armenian"/>
          <w:lang w:val="ru-RU" w:eastAsia="ru-RU"/>
        </w:rPr>
        <w:t xml:space="preserve"> </w:t>
      </w:r>
      <w:r>
        <w:rPr>
          <w:rFonts w:ascii="Sylfaen" w:hAnsi="Sylfaen" w:cs="Arial Armenian"/>
          <w:b/>
          <w:lang w:val="ru-RU" w:eastAsia="ru-RU"/>
        </w:rPr>
        <w:t>до</w:t>
      </w:r>
      <w:r w:rsidRPr="00B839AE">
        <w:rPr>
          <w:rFonts w:ascii="Sylfaen" w:hAnsi="Sylfaen" w:cs="Arial Armenian"/>
          <w:b/>
          <w:lang w:val="ru-RU" w:eastAsia="ru-RU"/>
        </w:rPr>
        <w:t xml:space="preserve"> </w:t>
      </w:r>
      <w:r w:rsidR="0029251B" w:rsidRPr="0029251B">
        <w:rPr>
          <w:rFonts w:ascii="Sylfaen" w:hAnsi="Sylfaen" w:cs="Arial Armenian"/>
          <w:b/>
          <w:lang w:val="ru-RU" w:eastAsia="ru-RU"/>
        </w:rPr>
        <w:t>09</w:t>
      </w:r>
      <w:r w:rsidR="00641EA5">
        <w:rPr>
          <w:rFonts w:ascii="Sylfaen" w:hAnsi="Sylfaen" w:cs="Arial Armenian"/>
          <w:b/>
          <w:lang w:val="ru-RU" w:eastAsia="ru-RU"/>
        </w:rPr>
        <w:t>.</w:t>
      </w:r>
      <w:r w:rsidR="00C37765" w:rsidRPr="00C37765">
        <w:rPr>
          <w:rFonts w:ascii="Sylfaen" w:hAnsi="Sylfaen" w:cs="Arial Armenian"/>
          <w:b/>
          <w:lang w:val="ru-RU" w:eastAsia="ru-RU"/>
        </w:rPr>
        <w:t>0</w:t>
      </w:r>
      <w:r w:rsidR="0029251B" w:rsidRPr="0029251B">
        <w:rPr>
          <w:rFonts w:ascii="Sylfaen" w:hAnsi="Sylfaen" w:cs="Arial Armenian"/>
          <w:b/>
          <w:lang w:val="ru-RU" w:eastAsia="ru-RU"/>
        </w:rPr>
        <w:t>4</w:t>
      </w:r>
      <w:r w:rsidR="007003AB">
        <w:rPr>
          <w:rFonts w:ascii="Sylfaen" w:hAnsi="Sylfaen" w:cs="Arial Armenian"/>
          <w:b/>
          <w:lang w:val="ru-RU" w:eastAsia="ru-RU"/>
        </w:rPr>
        <w:t>.202</w:t>
      </w:r>
      <w:r w:rsidR="00C37765" w:rsidRPr="00C37765">
        <w:rPr>
          <w:rFonts w:ascii="Sylfaen" w:hAnsi="Sylfaen" w:cs="Arial Armenian"/>
          <w:b/>
          <w:lang w:val="ru-RU" w:eastAsia="ru-RU"/>
        </w:rPr>
        <w:t>6</w:t>
      </w:r>
      <w:r w:rsidR="007003AB">
        <w:rPr>
          <w:rFonts w:ascii="Sylfaen" w:hAnsi="Sylfaen" w:cs="Arial Armenian"/>
          <w:b/>
          <w:lang w:val="ru-RU" w:eastAsia="ru-RU"/>
        </w:rPr>
        <w:t>г</w:t>
      </w:r>
      <w:r w:rsidR="007003AB" w:rsidRPr="007003AB">
        <w:rPr>
          <w:rFonts w:ascii="Sylfaen" w:hAnsi="Sylfaen" w:cs="Arial Armenian"/>
          <w:b/>
          <w:lang w:val="ru-RU" w:eastAsia="ru-RU"/>
        </w:rPr>
        <w:t>.</w:t>
      </w:r>
      <w:r w:rsidR="00E70DD1" w:rsidRPr="00622E65">
        <w:rPr>
          <w:rFonts w:ascii="Sylfaen" w:hAnsi="Sylfaen" w:cs="Arial Armenian"/>
          <w:b/>
          <w:lang w:val="ru-RU" w:eastAsia="ru-RU"/>
        </w:rPr>
        <w:t xml:space="preserve"> </w:t>
      </w:r>
      <w:r w:rsidR="00AF3B0C" w:rsidRPr="00AF3B0C">
        <w:rPr>
          <w:rFonts w:ascii="Sylfaen" w:hAnsi="Sylfaen" w:cs="Arial Armenian"/>
          <w:b/>
          <w:lang w:val="ru-RU" w:eastAsia="ru-RU"/>
        </w:rPr>
        <w:t>11</w:t>
      </w:r>
      <w:r w:rsidRPr="001B57B4">
        <w:rPr>
          <w:rFonts w:ascii="Sylfaen" w:hAnsi="Sylfaen" w:cs="Arial Armenian"/>
          <w:b/>
          <w:lang w:val="ru-RU" w:eastAsia="ru-RU"/>
        </w:rPr>
        <w:t>:</w:t>
      </w:r>
      <w:r w:rsidR="002015F9" w:rsidRPr="002015F9">
        <w:rPr>
          <w:rFonts w:ascii="Sylfaen" w:hAnsi="Sylfaen" w:cs="Arial Armenian"/>
          <w:b/>
          <w:lang w:val="ru-RU" w:eastAsia="ru-RU"/>
        </w:rPr>
        <w:t>0</w:t>
      </w:r>
      <w:r w:rsidR="00C37765" w:rsidRPr="00C37765">
        <w:rPr>
          <w:rFonts w:ascii="Sylfaen" w:hAnsi="Sylfaen" w:cs="Arial Armenian"/>
          <w:b/>
          <w:lang w:val="ru-RU" w:eastAsia="ru-RU"/>
        </w:rPr>
        <w:t>0</w:t>
      </w:r>
      <w:r>
        <w:rPr>
          <w:rFonts w:ascii="Sylfaen" w:hAnsi="Sylfaen" w:cs="Arial Armenian"/>
          <w:lang w:val="ru-RU" w:eastAsia="ru-RU"/>
        </w:rPr>
        <w:t xml:space="preserve"> местного </w:t>
      </w:r>
      <w:r w:rsidRPr="00A6213D">
        <w:rPr>
          <w:rFonts w:ascii="Sylfaen" w:hAnsi="Sylfaen" w:cs="Arial Armenian"/>
          <w:lang w:val="ru-RU" w:eastAsia="ru-RU"/>
        </w:rPr>
        <w:t>в</w:t>
      </w:r>
      <w:r w:rsidRPr="00DF2612">
        <w:rPr>
          <w:rFonts w:ascii="Sylfaen" w:hAnsi="Sylfaen" w:cs="Arial Armenian"/>
          <w:lang w:val="ru-RU" w:eastAsia="ru-RU"/>
        </w:rPr>
        <w:t xml:space="preserve">ремени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C920BF" w:rsidRPr="00622E65">
        <w:rPr>
          <w:rFonts w:ascii="Sylfaen" w:hAnsi="Sylfaen" w:cs="Arial Armenian"/>
          <w:lang w:val="ru-RU" w:eastAsia="ru-RU"/>
        </w:rPr>
        <w:t>Саак</w:t>
      </w:r>
      <w:r w:rsidRPr="00622E65">
        <w:rPr>
          <w:rFonts w:ascii="Sylfaen" w:hAnsi="Sylfaen" w:cs="Arial Armenian"/>
          <w:lang w:val="ru-RU" w:eastAsia="ru-RU"/>
        </w:rPr>
        <w:t xml:space="preserve"> </w:t>
      </w:r>
      <w:r w:rsidR="00C920BF" w:rsidRPr="00622E65">
        <w:rPr>
          <w:rFonts w:ascii="Sylfaen" w:hAnsi="Sylfaen" w:cs="Arial Armenian"/>
          <w:lang w:val="ru-RU" w:eastAsia="ru-RU"/>
        </w:rPr>
        <w:t>Барсегян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622E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включая бенефициаров (в том числе кон</w:t>
      </w:r>
      <w:r w:rsidRPr="00860F11">
        <w:rPr>
          <w:rFonts w:ascii="Sylfaen" w:hAnsi="Sylfaen" w:cs="Sylfaen"/>
          <w:sz w:val="20"/>
          <w:szCs w:val="20"/>
          <w:lang w:val="ru-RU"/>
        </w:rPr>
        <w:t>е</w:t>
      </w:r>
      <w:r w:rsidRPr="00477CA8">
        <w:rPr>
          <w:rFonts w:ascii="Sylfaen" w:hAnsi="Sylfaen" w:cs="Sylfaen"/>
          <w:sz w:val="20"/>
          <w:szCs w:val="20"/>
          <w:lang w:val="ru-RU"/>
        </w:rPr>
        <w:t>ч</w:t>
      </w:r>
      <w:r w:rsidRPr="00860F11">
        <w:rPr>
          <w:rFonts w:ascii="Sylfaen" w:hAnsi="Sylfaen" w:cs="Sylfaen"/>
          <w:sz w:val="20"/>
          <w:szCs w:val="20"/>
          <w:lang w:val="ru-RU"/>
        </w:rPr>
        <w:t>ных</w:t>
      </w:r>
      <w:r w:rsidRPr="00477CA8">
        <w:rPr>
          <w:rFonts w:ascii="Sylfaen" w:hAnsi="Sylfaen" w:cs="Sylfaen"/>
          <w:sz w:val="20"/>
          <w:szCs w:val="20"/>
          <w:lang w:val="ru-RU"/>
        </w:rPr>
        <w:t>)</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5.4  Обеспечение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lastRenderedPageBreak/>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B839AE" w:rsidRDefault="00201EBE" w:rsidP="00201EBE">
      <w:pPr>
        <w:autoSpaceDE w:val="0"/>
        <w:autoSpaceDN w:val="0"/>
        <w:adjustRightInd w:val="0"/>
        <w:ind w:left="360"/>
        <w:jc w:val="both"/>
        <w:rPr>
          <w:rFonts w:eastAsiaTheme="minorHAnsi"/>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75310D">
        <w:rPr>
          <w:rFonts w:eastAsiaTheme="minorHAnsi"/>
          <w:color w:val="000000"/>
          <w:sz w:val="20"/>
          <w:szCs w:val="20"/>
          <w:lang w:val="ru-RU"/>
        </w:rPr>
        <w:t>3</w:t>
      </w:r>
      <w:r w:rsidRPr="0075310D">
        <w:rPr>
          <w:rFonts w:eastAsiaTheme="minorHAnsi"/>
          <w:color w:val="000000"/>
          <w:sz w:val="28"/>
          <w:szCs w:val="28"/>
          <w:lang w:val="ru-RU"/>
        </w:rPr>
        <w:t xml:space="preserve">. </w:t>
      </w:r>
      <w:r w:rsidRPr="0075310D">
        <w:rPr>
          <w:rFonts w:eastAsiaTheme="minorHAnsi"/>
          <w:color w:val="000000"/>
          <w:sz w:val="20"/>
          <w:szCs w:val="20"/>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r w:rsidRPr="00B839AE">
        <w:rPr>
          <w:rFonts w:eastAsiaTheme="minorHAnsi"/>
          <w:color w:val="000000"/>
          <w:sz w:val="20"/>
          <w:szCs w:val="20"/>
          <w:lang w:val="ru-RU"/>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Pr>
          <w:rFonts w:ascii="Sylfaen" w:hAnsi="Sylfaen" w:cs="Sylfaen"/>
        </w:rPr>
        <w:t>з</w:t>
      </w:r>
      <w:r w:rsidRPr="00036080">
        <w:rPr>
          <w:rFonts w:ascii="Sylfaen" w:hAnsi="Sylfaen" w:cs="Sylfaen"/>
        </w:rPr>
        <w:t xml:space="preserve">аявка оценивается удовлетворительно, если представленные в пункте 6.2. </w:t>
      </w:r>
      <w:r>
        <w:rPr>
          <w:rFonts w:ascii="Sylfaen" w:hAnsi="Sylfaen" w:cs="Sylfaen"/>
        </w:rPr>
        <w:t>настоящего</w:t>
      </w:r>
      <w:r w:rsidRPr="00036080">
        <w:rPr>
          <w:rFonts w:ascii="Sylfaen" w:hAnsi="Sylfaen" w:cs="Sylfaen"/>
        </w:rPr>
        <w:t xml:space="preserve"> приглашения  данные удовлетворяют </w:t>
      </w:r>
      <w:r>
        <w:rPr>
          <w:rFonts w:ascii="Sylfaen" w:hAnsi="Sylfaen" w:cs="Sylfaen"/>
        </w:rPr>
        <w:t xml:space="preserve">требованиям, </w:t>
      </w:r>
      <w:r w:rsidRPr="00036080">
        <w:rPr>
          <w:rFonts w:ascii="Sylfaen" w:hAnsi="Sylfaen" w:cs="Sylfaen"/>
        </w:rPr>
        <w:t>устано</w:t>
      </w:r>
      <w:r>
        <w:rPr>
          <w:rFonts w:ascii="Sylfaen" w:hAnsi="Sylfaen" w:cs="Sylfaen"/>
        </w:rPr>
        <w:t>вленным в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w:t>
      </w:r>
      <w:r w:rsidRPr="00B7704D">
        <w:rPr>
          <w:rFonts w:ascii="Sylfaen" w:hAnsi="Sylfaen" w:cs="Sylfaen"/>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Pr>
          <w:rFonts w:ascii="Sylfaen" w:hAnsi="Sylfaen" w:cs="Sylfaen"/>
        </w:rPr>
        <w:t>конкурентного отбора</w:t>
      </w:r>
      <w:r w:rsidRPr="00B7704D">
        <w:rPr>
          <w:rFonts w:ascii="Sylfaen" w:hAnsi="Sylfaen" w:cs="Sylfaen"/>
        </w:rPr>
        <w:t>. В таком случае Участник считается выбранным. Р</w:t>
      </w:r>
      <w:r>
        <w:rPr>
          <w:rFonts w:ascii="Sylfaen" w:hAnsi="Sylfaen" w:cs="Sylfaen"/>
        </w:rPr>
        <w:t>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lastRenderedPageBreak/>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lastRenderedPageBreak/>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201EBE" w:rsidRDefault="00201EBE" w:rsidP="00201EBE">
      <w:pPr>
        <w:pStyle w:val="BodyTextIndent2"/>
        <w:spacing w:line="240" w:lineRule="auto"/>
        <w:ind w:firstLine="567"/>
        <w:rPr>
          <w:rFonts w:ascii="Sylfaen" w:hAnsi="Sylfaen" w:cs="Sylfaen"/>
          <w:lang w:val="es-ES"/>
        </w:rPr>
      </w:pPr>
      <w:r w:rsidRPr="00036080">
        <w:rPr>
          <w:rFonts w:ascii="Sylfaen" w:hAnsi="Sylfaen" w:cs="Sylfaen"/>
          <w:lang w:val="es-ES"/>
        </w:rPr>
        <w:t xml:space="preserve">7.8 </w:t>
      </w:r>
      <w:r>
        <w:rPr>
          <w:rFonts w:ascii="Sylfaen" w:hAnsi="Sylfaen" w:cs="Sylfaen"/>
          <w:lang w:val="es-ES"/>
        </w:rPr>
        <w:t>Составляется протокол обобщения результатов.</w:t>
      </w:r>
    </w:p>
    <w:p w:rsidR="00201EBE" w:rsidRPr="00D661CF" w:rsidRDefault="00201EBE" w:rsidP="00201EBE">
      <w:pPr>
        <w:jc w:val="center"/>
        <w:rPr>
          <w:rFonts w:ascii="Sylfaen" w:hAnsi="Sylfaen"/>
          <w:b/>
          <w:sz w:val="20"/>
          <w:szCs w:val="20"/>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9251B" w:rsidRDefault="0029251B" w:rsidP="0029251B">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9251B" w:rsidRDefault="0029251B" w:rsidP="0029251B">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w:t>
      </w:r>
      <w:r w:rsidRPr="00D91344">
        <w:rPr>
          <w:rFonts w:ascii="Sylfaen" w:hAnsi="Sylfaen"/>
          <w:sz w:val="20"/>
          <w:szCs w:val="20"/>
          <w:lang w:val="af-ZA"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29251B" w:rsidRPr="009D30A0" w:rsidRDefault="0029251B" w:rsidP="0029251B">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w:t>
      </w:r>
      <w:r w:rsidRPr="00D91344">
        <w:rPr>
          <w:rFonts w:ascii="Sylfaen" w:hAnsi="Sylfaen"/>
          <w:sz w:val="20"/>
          <w:szCs w:val="20"/>
          <w:lang w:val="af-ZA" w:eastAsia="ru-RU"/>
        </w:rPr>
        <w:t>Заказчик (организатор) имеет право объявить конкурсный отбор несостоявшимся по закупкам товаров, работ, услуг ЗАО «Газпром Армения» в порядке 7.,</w:t>
      </w:r>
      <w:r>
        <w:rPr>
          <w:rFonts w:ascii="Sylfaen" w:hAnsi="Sylfaen"/>
          <w:sz w:val="20"/>
          <w:szCs w:val="20"/>
          <w:lang w:val="af-ZA" w:eastAsia="ru-RU"/>
        </w:rPr>
        <w:t>в</w:t>
      </w:r>
      <w:r w:rsidRPr="00D91344">
        <w:rPr>
          <w:rFonts w:ascii="Sylfaen" w:hAnsi="Sylfaen"/>
          <w:sz w:val="20"/>
          <w:szCs w:val="20"/>
          <w:lang w:val="af-ZA" w:eastAsia="ru-RU"/>
        </w:rPr>
        <w:t xml:space="preserve"> соответствии с пунктами 14.7 и 14.8</w:t>
      </w:r>
      <w:r w:rsidRPr="009D30A0">
        <w:rPr>
          <w:rFonts w:ascii="Sylfaen" w:hAnsi="Sylfaen"/>
          <w:sz w:val="20"/>
          <w:szCs w:val="20"/>
          <w:lang w:val="af-ZA" w:eastAsia="ru-RU"/>
        </w:rPr>
        <w:t xml:space="preserve">. </w:t>
      </w:r>
    </w:p>
    <w:p w:rsidR="0029251B" w:rsidRDefault="0029251B" w:rsidP="0029251B">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7221E8" w:rsidRDefault="007221E8" w:rsidP="00201EBE">
      <w:pPr>
        <w:spacing w:after="200"/>
        <w:jc w:val="center"/>
        <w:rPr>
          <w:rFonts w:ascii="Sylfaen" w:hAnsi="Sylfaen" w:cs="Sylfaen"/>
          <w:b/>
          <w:sz w:val="32"/>
          <w:szCs w:val="20"/>
          <w:lang w:val="es-ES"/>
        </w:rPr>
      </w:pPr>
    </w:p>
    <w:p w:rsidR="0029251B" w:rsidRDefault="0029251B" w:rsidP="00201EBE">
      <w:pPr>
        <w:spacing w:after="200"/>
        <w:jc w:val="center"/>
        <w:rPr>
          <w:rFonts w:ascii="Sylfaen" w:hAnsi="Sylfaen" w:cs="Sylfaen"/>
          <w:b/>
          <w:sz w:val="32"/>
          <w:szCs w:val="20"/>
          <w:lang w:val="es-ES"/>
        </w:rPr>
      </w:pPr>
    </w:p>
    <w:p w:rsidR="00201EBE" w:rsidRPr="00947A2F" w:rsidRDefault="00201EBE"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Pr="00C96A79">
        <w:rPr>
          <w:rFonts w:ascii="Sylfaen" w:hAnsi="Sylfaen" w:cs="Arial Armenian"/>
          <w:sz w:val="20"/>
          <w:szCs w:val="20"/>
          <w:lang w:val="ru-RU"/>
        </w:rPr>
        <w:t>поставка</w:t>
      </w:r>
      <w:r w:rsidRPr="00DA6FF8">
        <w:rPr>
          <w:rFonts w:ascii="Sylfaen" w:hAnsi="Sylfaen" w:cs="Arial Armenian"/>
          <w:sz w:val="20"/>
          <w:szCs w:val="20"/>
          <w:lang w:val="ru-RU"/>
        </w:rPr>
        <w:t xml:space="preserve"> </w:t>
      </w:r>
      <w:r w:rsidR="00641EA5">
        <w:rPr>
          <w:rFonts w:ascii="Sylfaen" w:hAnsi="Sylfaen" w:cs="Sylfaen"/>
          <w:sz w:val="20"/>
          <w:szCs w:val="20"/>
          <w:lang w:val="af-ZA"/>
        </w:rPr>
        <w:t>кранов</w:t>
      </w:r>
      <w:r w:rsidRPr="0088402B">
        <w:rPr>
          <w:rFonts w:ascii="Sylfaen" w:hAnsi="Sylfaen" w:cs="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lastRenderedPageBreak/>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622E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622E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622E65">
        <w:rPr>
          <w:rFonts w:ascii="Sylfaen" w:hAnsi="Sylfaen" w:cs="Arial Armenian"/>
          <w:sz w:val="20"/>
          <w:szCs w:val="20"/>
          <w:lang w:val="ru-RU"/>
        </w:rPr>
        <w:t>2</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r w:rsidRPr="00622E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622E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622E65">
        <w:rPr>
          <w:rFonts w:ascii="Sylfaen" w:hAnsi="Sylfaen" w:cs="Arial Armenian"/>
          <w:sz w:val="20"/>
          <w:szCs w:val="20"/>
          <w:lang w:val="ru-RU"/>
        </w:rPr>
        <w:t>8</w:t>
      </w:r>
      <w:r>
        <w:rPr>
          <w:b/>
          <w:i/>
          <w:sz w:val="26"/>
          <w:szCs w:val="26"/>
          <w:lang w:val="ru-RU"/>
        </w:rPr>
        <w:t xml:space="preserve"> </w:t>
      </w:r>
      <w:r w:rsidR="0088402B" w:rsidRPr="00AF3B0C">
        <w:rPr>
          <w:rFonts w:ascii="Sylfaen" w:hAnsi="Sylfaen" w:cs="Arial Armenian"/>
          <w:sz w:val="20"/>
          <w:szCs w:val="20"/>
          <w:lang w:val="ru-RU"/>
        </w:rPr>
        <w:t>Таблица</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622E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622E65">
        <w:rPr>
          <w:rFonts w:ascii="Sylfaen" w:hAnsi="Sylfaen" w:cs="Arial Armenian"/>
          <w:sz w:val="20"/>
          <w:szCs w:val="20"/>
          <w:lang w:val="ru-RU"/>
        </w:rPr>
        <w:t>0</w:t>
      </w:r>
      <w:r w:rsidRPr="00E9695E">
        <w:rPr>
          <w:rFonts w:ascii="Sylfaen" w:hAnsi="Sylfaen" w:cs="Arial Armenian"/>
          <w:sz w:val="20"/>
          <w:szCs w:val="20"/>
          <w:lang w:val="ru-RU"/>
        </w:rPr>
        <w:t>Проект контракт</w:t>
      </w:r>
      <w:r w:rsidRPr="00622E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641EA5">
        <w:rPr>
          <w:rFonts w:ascii="Sylfaen" w:hAnsi="Sylfaen" w:cs="Sylfaen"/>
          <w:sz w:val="20"/>
          <w:szCs w:val="20"/>
          <w:lang w:val="af-ZA"/>
        </w:rPr>
        <w:t>кранов</w:t>
      </w:r>
      <w:r w:rsidRPr="0088402B">
        <w:rPr>
          <w:rFonts w:ascii="Sylfaen" w:hAnsi="Sylfaen" w:cs="Sylfaen"/>
          <w:sz w:val="20"/>
          <w:szCs w:val="20"/>
          <w:lang w:val="af-ZA"/>
        </w:rPr>
        <w:t>,</w:t>
      </w:r>
      <w:r>
        <w:rPr>
          <w:rFonts w:ascii="Sylfaen" w:hAnsi="Sylfaen"/>
          <w:sz w:val="20"/>
          <w:szCs w:val="20"/>
          <w:lang w:val="af-ZA"/>
        </w:rPr>
        <w:t xml:space="preserve"> суа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 xml:space="preserve"> 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8B59B9" w:rsidRDefault="005D3E91" w:rsidP="008B59B9">
      <w:pPr>
        <w:tabs>
          <w:tab w:val="left" w:pos="7610"/>
        </w:tabs>
        <w:jc w:val="both"/>
        <w:rPr>
          <w:rFonts w:ascii="Sylfaen" w:hAnsi="Sylfaen"/>
          <w:b/>
          <w:i/>
          <w:sz w:val="22"/>
          <w:szCs w:val="22"/>
          <w:lang w:val="af-ZA"/>
        </w:rPr>
      </w:pPr>
      <w:hyperlink r:id="rId10" w:history="1">
        <w:r w:rsidR="008B59B9" w:rsidRPr="008B59B9">
          <w:rPr>
            <w:rFonts w:ascii="Sylfaen" w:hAnsi="Sylfaen" w:cs="Sylfaen"/>
            <w:sz w:val="20"/>
            <w:lang w:val="ru-RU"/>
          </w:rPr>
          <w:t>Заявки участников принимаются исключительно в бумажном виде</w:t>
        </w:r>
      </w:hyperlink>
      <w:r w:rsidR="00201EBE" w:rsidRPr="00B868EE">
        <w:rPr>
          <w:rFonts w:ascii="Sylfaen" w:hAnsi="Sylfaen" w:cs="Sylfaen"/>
          <w:sz w:val="20"/>
          <w:lang w:val="ru-RU"/>
        </w:rPr>
        <w:t xml:space="preserve">, предложения участника, </w:t>
      </w:r>
      <w:r w:rsidR="00201EBE">
        <w:rPr>
          <w:rFonts w:ascii="Sylfaen" w:hAnsi="Sylfaen" w:cs="Sylfaen"/>
          <w:sz w:val="20"/>
          <w:lang w:val="ru-RU"/>
        </w:rPr>
        <w:t>о</w:t>
      </w:r>
      <w:r w:rsidR="00201EBE" w:rsidRPr="007A133B">
        <w:rPr>
          <w:rFonts w:ascii="Sylfaen" w:hAnsi="Sylfaen" w:cs="Sylfaen"/>
          <w:sz w:val="20"/>
          <w:lang w:val="ru-RU"/>
        </w:rPr>
        <w:t>тнося</w:t>
      </w:r>
      <w:r w:rsidR="00201EBE" w:rsidRPr="00B868EE">
        <w:rPr>
          <w:rFonts w:ascii="Sylfaen" w:hAnsi="Sylfaen" w:cs="Sylfaen"/>
          <w:sz w:val="20"/>
          <w:lang w:val="ru-RU"/>
        </w:rPr>
        <w:t xml:space="preserve">щиеся </w:t>
      </w:r>
      <w:r w:rsidR="00201EBE" w:rsidRPr="007A133B">
        <w:rPr>
          <w:rFonts w:ascii="Sylfaen" w:hAnsi="Sylfaen" w:cs="Sylfaen"/>
          <w:sz w:val="20"/>
          <w:lang w:val="ru-RU"/>
        </w:rPr>
        <w:t xml:space="preserve">к ним </w:t>
      </w:r>
      <w:r w:rsidR="00201EBE" w:rsidRPr="00B868EE">
        <w:rPr>
          <w:rFonts w:ascii="Sylfaen" w:hAnsi="Sylfaen" w:cs="Sylfaen"/>
          <w:sz w:val="20"/>
          <w:lang w:val="ru-RU"/>
        </w:rPr>
        <w:t>документы</w:t>
      </w:r>
      <w:r w:rsidR="00201EBE" w:rsidRPr="007A133B">
        <w:rPr>
          <w:rFonts w:ascii="Sylfaen" w:hAnsi="Sylfaen" w:cs="Sylfaen"/>
          <w:sz w:val="20"/>
          <w:lang w:val="ru-RU"/>
        </w:rPr>
        <w:t>,</w:t>
      </w:r>
      <w:r w:rsidR="00201EBE" w:rsidRPr="00B868EE">
        <w:rPr>
          <w:rFonts w:ascii="Sylfaen" w:hAnsi="Sylfaen" w:cs="Sylfaen"/>
          <w:sz w:val="20"/>
          <w:lang w:val="ru-RU"/>
        </w:rPr>
        <w:t xml:space="preserve"> </w:t>
      </w:r>
      <w:r w:rsidR="00201EBE" w:rsidRPr="007A133B">
        <w:rPr>
          <w:rFonts w:ascii="Sylfaen" w:hAnsi="Sylfaen" w:cs="Sylfaen"/>
          <w:sz w:val="20"/>
          <w:lang w:val="ru-RU"/>
        </w:rPr>
        <w:t>упаковываются</w:t>
      </w:r>
      <w:r w:rsidR="00201EBE" w:rsidRPr="00B868EE">
        <w:rPr>
          <w:rFonts w:ascii="Sylfaen" w:hAnsi="Sylfaen" w:cs="Sylfaen"/>
          <w:sz w:val="20"/>
          <w:lang w:val="ru-RU"/>
        </w:rPr>
        <w:t xml:space="preserve"> в конверт, который </w:t>
      </w:r>
      <w:r w:rsidR="00201EBE" w:rsidRPr="007A133B">
        <w:rPr>
          <w:rFonts w:ascii="Sylfaen" w:hAnsi="Sylfaen" w:cs="Sylfaen"/>
          <w:sz w:val="20"/>
          <w:lang w:val="ru-RU"/>
        </w:rPr>
        <w:t>за</w:t>
      </w:r>
      <w:r w:rsidR="00201EBE" w:rsidRPr="00B868EE">
        <w:rPr>
          <w:rFonts w:ascii="Sylfaen" w:hAnsi="Sylfaen" w:cs="Sylfaen"/>
          <w:sz w:val="20"/>
          <w:lang w:val="ru-RU"/>
        </w:rPr>
        <w:t>клеи</w:t>
      </w:r>
      <w:r w:rsidR="00201EBE" w:rsidRPr="007A133B">
        <w:rPr>
          <w:rFonts w:ascii="Sylfaen" w:hAnsi="Sylfaen" w:cs="Sylfaen"/>
          <w:sz w:val="20"/>
          <w:lang w:val="ru-RU"/>
        </w:rPr>
        <w:t>вает</w:t>
      </w:r>
      <w:r w:rsidR="00201EBE" w:rsidRPr="00B868EE">
        <w:rPr>
          <w:rFonts w:ascii="Sylfaen" w:hAnsi="Sylfaen" w:cs="Sylfaen"/>
          <w:sz w:val="20"/>
          <w:lang w:val="ru-RU"/>
        </w:rPr>
        <w:t xml:space="preserve">ся </w:t>
      </w:r>
      <w:r w:rsidR="00201EBE" w:rsidRPr="008B59B9">
        <w:rPr>
          <w:rFonts w:ascii="Sylfaen" w:hAnsi="Sylfaen" w:cs="Sylfaen"/>
          <w:sz w:val="20"/>
          <w:lang w:val="ru-RU"/>
        </w:rPr>
        <w:t>представл</w:t>
      </w:r>
      <w:r w:rsidR="00201EBE" w:rsidRPr="007A133B">
        <w:rPr>
          <w:rFonts w:ascii="Sylfaen" w:hAnsi="Sylfaen" w:cs="Sylfaen"/>
          <w:sz w:val="20"/>
          <w:lang w:val="ru-RU"/>
        </w:rPr>
        <w:t>яющим</w:t>
      </w:r>
      <w:r w:rsidR="00201EBE" w:rsidRPr="00B868EE">
        <w:rPr>
          <w:rFonts w:ascii="Sylfaen" w:hAnsi="Sylfaen" w:cs="Sylfaen"/>
          <w:sz w:val="20"/>
          <w:lang w:val="ru-RU"/>
        </w:rPr>
        <w:t xml:space="preserve"> лицом. Документы, </w:t>
      </w:r>
      <w:r w:rsidR="00201EBE" w:rsidRPr="007A133B">
        <w:rPr>
          <w:rFonts w:ascii="Sylfaen" w:hAnsi="Sylfaen" w:cs="Sylfaen"/>
          <w:sz w:val="20"/>
          <w:lang w:val="ru-RU"/>
        </w:rPr>
        <w:t>упакова</w:t>
      </w:r>
      <w:r w:rsidR="00201EBE" w:rsidRPr="00B868EE">
        <w:rPr>
          <w:rFonts w:ascii="Sylfaen" w:hAnsi="Sylfaen" w:cs="Sylfaen"/>
          <w:sz w:val="20"/>
          <w:lang w:val="ru-RU"/>
        </w:rPr>
        <w:t xml:space="preserve">нные в конверт, а также документы, предусмотренные пунктом 7.4, </w:t>
      </w:r>
      <w:r w:rsidR="00201EBE" w:rsidRPr="007A133B">
        <w:rPr>
          <w:rFonts w:ascii="Sylfaen" w:hAnsi="Sylfaen" w:cs="Sylfaen"/>
          <w:sz w:val="20"/>
          <w:lang w:val="ru-RU"/>
        </w:rPr>
        <w:t>предс</w:t>
      </w:r>
      <w:r w:rsidR="00201EBE"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00201EBE" w:rsidRPr="007A133B">
        <w:rPr>
          <w:rFonts w:ascii="Sylfaen" w:hAnsi="Sylfaen" w:cs="Sylfaen"/>
          <w:sz w:val="20"/>
          <w:lang w:val="ru-RU"/>
        </w:rPr>
        <w:t>пред</w:t>
      </w:r>
      <w:r w:rsidR="00201EBE" w:rsidRPr="007A133B">
        <w:rPr>
          <w:rFonts w:ascii="Sylfaen" w:hAnsi="Sylfaen" w:cs="Sylfaen"/>
          <w:sz w:val="20"/>
          <w:szCs w:val="20"/>
          <w:lang w:val="ru-RU"/>
        </w:rPr>
        <w:t>ставл</w:t>
      </w:r>
      <w:r w:rsidR="00201EBE" w:rsidRPr="007A133B">
        <w:rPr>
          <w:rFonts w:ascii="Sylfaen" w:hAnsi="Sylfaen" w:cs="Sylfaen"/>
          <w:sz w:val="20"/>
          <w:lang w:val="ru-RU"/>
        </w:rPr>
        <w:t>яющее лицо</w:t>
      </w:r>
      <w:r w:rsidR="00201EBE" w:rsidRPr="00B868EE">
        <w:rPr>
          <w:rFonts w:ascii="Sylfaen" w:hAnsi="Sylfaen" w:cs="Sylfaen"/>
          <w:sz w:val="20"/>
          <w:lang w:val="ru-RU"/>
        </w:rPr>
        <w:t xml:space="preserve"> или </w:t>
      </w:r>
      <w:r w:rsidR="00201EBE" w:rsidRPr="007A133B">
        <w:rPr>
          <w:rFonts w:ascii="Sylfaen" w:hAnsi="Sylfaen" w:cs="Sylfaen"/>
          <w:sz w:val="20"/>
          <w:lang w:val="ru-RU"/>
        </w:rPr>
        <w:t xml:space="preserve">уполномоченное </w:t>
      </w:r>
      <w:r w:rsidR="00201EBE" w:rsidRPr="00B868EE">
        <w:rPr>
          <w:rFonts w:ascii="Sylfaen" w:hAnsi="Sylfaen" w:cs="Sylfaen"/>
          <w:sz w:val="20"/>
          <w:lang w:val="ru-RU"/>
        </w:rPr>
        <w:t xml:space="preserve">им лицо (далее агент). Если заявку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 агент, то </w:t>
      </w:r>
      <w:r w:rsidR="00201EBE" w:rsidRPr="007A133B">
        <w:rPr>
          <w:rFonts w:ascii="Sylfaen" w:hAnsi="Sylfaen" w:cs="Sylfaen"/>
          <w:sz w:val="20"/>
          <w:szCs w:val="20"/>
          <w:lang w:val="ru-RU"/>
        </w:rPr>
        <w:t xml:space="preserve">вместе с </w:t>
      </w:r>
      <w:r w:rsidR="00201EBE" w:rsidRPr="00B868EE">
        <w:rPr>
          <w:rFonts w:ascii="Sylfaen" w:hAnsi="Sylfaen" w:cs="Sylfaen"/>
          <w:sz w:val="20"/>
          <w:szCs w:val="20"/>
          <w:lang w:val="ru-RU"/>
        </w:rPr>
        <w:t xml:space="preserve">заявкой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вляется </w:t>
      </w:r>
      <w:r w:rsidR="00201EBE" w:rsidRPr="007A133B">
        <w:rPr>
          <w:rFonts w:ascii="Sylfaen" w:hAnsi="Sylfaen" w:cs="Sylfaen"/>
          <w:sz w:val="20"/>
          <w:szCs w:val="20"/>
          <w:lang w:val="ru-RU"/>
        </w:rPr>
        <w:t>уполномочивающий</w:t>
      </w:r>
      <w:r w:rsidR="00201EBE" w:rsidRPr="00B868EE">
        <w:rPr>
          <w:rFonts w:ascii="Sylfaen" w:hAnsi="Sylfaen" w:cs="Sylfaen"/>
          <w:sz w:val="20"/>
          <w:szCs w:val="20"/>
          <w:lang w:val="ru-RU"/>
        </w:rPr>
        <w:t xml:space="preserve"> </w:t>
      </w:r>
      <w:r w:rsidR="00201EBE" w:rsidRPr="007A133B">
        <w:rPr>
          <w:rFonts w:ascii="Sylfaen" w:hAnsi="Sylfaen" w:cs="Sylfaen"/>
          <w:sz w:val="20"/>
          <w:szCs w:val="20"/>
          <w:lang w:val="ru-RU"/>
        </w:rPr>
        <w:t xml:space="preserve">его </w:t>
      </w:r>
      <w:r w:rsidR="00201EBE"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конкурентного  отбора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4421CF" w:rsidRDefault="00BF427A" w:rsidP="004421CF">
      <w:pPr>
        <w:pStyle w:val="BodyTextIndent3"/>
        <w:ind w:firstLine="0"/>
        <w:jc w:val="right"/>
        <w:rPr>
          <w:rFonts w:ascii="Sylfaen" w:hAnsi="Sylfaen"/>
          <w:b/>
          <w:i/>
          <w:lang w:val="hy-AM"/>
        </w:rPr>
      </w:pPr>
      <w:r>
        <w:rPr>
          <w:rFonts w:ascii="Sylfaen" w:hAnsi="Sylfaen"/>
          <w:b/>
          <w:i/>
          <w:lang w:val="es-ES"/>
        </w:rPr>
        <w:br w:type="page"/>
      </w:r>
      <w:r w:rsidR="005B7A4A" w:rsidRPr="00036080">
        <w:rPr>
          <w:rFonts w:ascii="Sylfaen" w:hAnsi="Sylfaen"/>
          <w:b/>
          <w:i/>
          <w:lang w:val="es-ES"/>
        </w:rPr>
        <w:lastRenderedPageBreak/>
        <w:t xml:space="preserve">                                                                                                                         </w:t>
      </w:r>
      <w:r w:rsidR="005663B2" w:rsidRPr="00036080">
        <w:rPr>
          <w:rFonts w:ascii="Sylfaen" w:hAnsi="Sylfaen"/>
          <w:b/>
          <w:i/>
          <w:lang w:val="hy-AM"/>
        </w:rPr>
        <w:t xml:space="preserve"> </w:t>
      </w:r>
      <w:r w:rsidR="004421CF" w:rsidRPr="00036080">
        <w:rPr>
          <w:rFonts w:ascii="Sylfaen" w:hAnsi="Sylfaen"/>
          <w:b/>
          <w:i/>
          <w:lang w:val="es-ES"/>
        </w:rPr>
        <w:t xml:space="preserve">                                                                                                                         </w:t>
      </w:r>
      <w:r w:rsidR="004421CF" w:rsidRPr="00036080">
        <w:rPr>
          <w:rFonts w:ascii="Sylfaen" w:hAnsi="Sylfaen"/>
          <w:b/>
          <w:i/>
          <w:lang w:val="hy-AM"/>
        </w:rPr>
        <w:t xml:space="preserve"> </w:t>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550C04" w:rsidRDefault="004421CF" w:rsidP="004421CF">
      <w:pPr>
        <w:pStyle w:val="Heading9"/>
        <w:jc w:val="right"/>
        <w:rPr>
          <w:rFonts w:ascii="Sylfaen" w:hAnsi="Sylfaen" w:cs="Sylfaen"/>
          <w:sz w:val="20"/>
          <w:lang w:val="es-ES"/>
        </w:rPr>
      </w:pPr>
      <w:r w:rsidRPr="00550C04">
        <w:rPr>
          <w:rFonts w:ascii="Sylfaen" w:hAnsi="Sylfaen"/>
          <w:sz w:val="20"/>
          <w:lang w:val="af-ZA"/>
        </w:rPr>
        <w:t xml:space="preserve">под кодом </w:t>
      </w:r>
      <w:r w:rsidR="0029251B">
        <w:rPr>
          <w:rFonts w:ascii="Sylfaen" w:hAnsi="Sylfaen"/>
          <w:sz w:val="20"/>
          <w:lang w:val="af-ZA"/>
        </w:rPr>
        <w:t xml:space="preserve">№113/GArm/26_4.3_076/25.03.26 </w:t>
      </w:r>
      <w:r>
        <w:rPr>
          <w:rFonts w:ascii="Sylfaen" w:hAnsi="Sylfaen"/>
          <w:color w:val="auto"/>
          <w:sz w:val="20"/>
          <w:lang w:val="af-ZA"/>
        </w:rPr>
        <w:t xml:space="preserve">   </w:t>
      </w:r>
    </w:p>
    <w:p w:rsidR="004421CF" w:rsidRPr="00036080" w:rsidRDefault="004421CF" w:rsidP="004421CF">
      <w:pPr>
        <w:pStyle w:val="BodyTextIndent3"/>
        <w:tabs>
          <w:tab w:val="left" w:pos="1080"/>
        </w:tabs>
        <w:jc w:val="right"/>
        <w:rPr>
          <w:rFonts w:ascii="Sylfaen" w:hAnsi="Sylfaen"/>
          <w:b/>
          <w:lang w:val="es-ES"/>
        </w:rPr>
      </w:pPr>
    </w:p>
    <w:p w:rsidR="004421CF" w:rsidRPr="00036080" w:rsidRDefault="004421CF" w:rsidP="004421CF">
      <w:pPr>
        <w:rPr>
          <w:rFonts w:ascii="Sylfaen" w:hAnsi="Sylfaen"/>
          <w:sz w:val="20"/>
          <w:szCs w:val="20"/>
          <w:lang w:val="es-ES"/>
        </w:rPr>
      </w:pPr>
    </w:p>
    <w:p w:rsidR="004421CF" w:rsidRPr="00DB1801" w:rsidRDefault="004421CF" w:rsidP="004421CF">
      <w:pPr>
        <w:jc w:val="center"/>
        <w:rPr>
          <w:rFonts w:ascii="Sylfaen" w:hAnsi="Sylfaen"/>
          <w:b/>
          <w:sz w:val="22"/>
          <w:lang w:val="ru-RU"/>
        </w:rPr>
      </w:pPr>
      <w:r w:rsidRPr="00DB1801">
        <w:rPr>
          <w:rFonts w:ascii="Sylfaen" w:hAnsi="Sylfaen"/>
          <w:b/>
          <w:sz w:val="22"/>
          <w:lang w:val="ru-RU"/>
        </w:rPr>
        <w:t xml:space="preserve">ЗАЯВЛЕНИЕ-  ОБЪЯВЛЕНИЕ </w:t>
      </w:r>
    </w:p>
    <w:p w:rsidR="004421CF" w:rsidRPr="00036080" w:rsidRDefault="004421CF" w:rsidP="004421CF">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4421CF" w:rsidRPr="00036080" w:rsidRDefault="004421CF" w:rsidP="004421CF">
      <w:pPr>
        <w:rPr>
          <w:rFonts w:ascii="Sylfaen" w:hAnsi="Sylfaen"/>
          <w:sz w:val="20"/>
          <w:szCs w:val="20"/>
          <w:lang w:val="es-ES"/>
        </w:rPr>
      </w:pPr>
    </w:p>
    <w:p w:rsidR="004421CF" w:rsidRPr="00036080" w:rsidRDefault="004421CF" w:rsidP="004421CF">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4421CF" w:rsidRPr="00036080" w:rsidRDefault="004421CF" w:rsidP="004421CF">
      <w:pPr>
        <w:spacing w:line="360" w:lineRule="auto"/>
        <w:jc w:val="both"/>
        <w:rPr>
          <w:rFonts w:ascii="Sylfaen" w:hAnsi="Sylfaen"/>
          <w:sz w:val="20"/>
          <w:szCs w:val="20"/>
          <w:lang w:val="es-ES"/>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29251B">
        <w:rPr>
          <w:rFonts w:ascii="Sylfaen" w:hAnsi="Sylfaen"/>
          <w:sz w:val="20"/>
          <w:lang w:val="af-ZA"/>
        </w:rPr>
        <w:t xml:space="preserve">№113/GArm/26_4.3_076/25.03.26 </w:t>
      </w:r>
      <w:r>
        <w:rPr>
          <w:rFonts w:ascii="Sylfaen" w:hAnsi="Sylfaen"/>
          <w:sz w:val="20"/>
          <w:lang w:val="af-ZA"/>
        </w:rPr>
        <w:t xml:space="preserve">  . </w:t>
      </w:r>
      <w:r>
        <w:rPr>
          <w:rFonts w:ascii="Sylfaen" w:hAnsi="Sylfaen" w:cs="Sylfaen"/>
          <w:sz w:val="20"/>
          <w:szCs w:val="20"/>
          <w:lang w:val="es-ES"/>
        </w:rPr>
        <w:t>Заявка представляется в соответствии с требованиями приглашения.</w:t>
      </w:r>
    </w:p>
    <w:p w:rsidR="004421CF" w:rsidRPr="00036080" w:rsidRDefault="004421CF" w:rsidP="004421CF">
      <w:pPr>
        <w:jc w:val="both"/>
        <w:rPr>
          <w:rFonts w:ascii="Sylfaen" w:hAnsi="Sylfaen"/>
          <w:sz w:val="20"/>
          <w:szCs w:val="20"/>
          <w:lang w:val="es-ES"/>
        </w:rPr>
      </w:pPr>
    </w:p>
    <w:p w:rsidR="004421CF" w:rsidRDefault="004421CF" w:rsidP="004421CF">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4421CF" w:rsidRPr="004259F4" w:rsidRDefault="004421CF" w:rsidP="004421CF">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421CF" w:rsidRDefault="004421CF" w:rsidP="004421CF">
      <w:pPr>
        <w:ind w:right="-1"/>
        <w:rPr>
          <w:rFonts w:ascii="Sylfaen" w:hAnsi="Sylfaen" w:cs="Arial"/>
          <w:sz w:val="20"/>
          <w:szCs w:val="20"/>
          <w:lang w:val="es-ES"/>
        </w:rPr>
      </w:pPr>
    </w:p>
    <w:p w:rsidR="004421CF" w:rsidRPr="00DB1801" w:rsidRDefault="004421CF" w:rsidP="004421CF">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421CF" w:rsidRPr="004259F4" w:rsidRDefault="004421CF" w:rsidP="004421CF">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4421CF" w:rsidRDefault="004421CF" w:rsidP="004421CF">
      <w:pPr>
        <w:spacing w:line="360" w:lineRule="auto"/>
        <w:jc w:val="both"/>
        <w:rPr>
          <w:rFonts w:ascii="Sylfaen" w:hAnsi="Sylfaen" w:cs="Arial"/>
          <w:sz w:val="20"/>
          <w:szCs w:val="20"/>
          <w:lang w:val="es-ES"/>
        </w:rPr>
      </w:pPr>
    </w:p>
    <w:p w:rsidR="004421CF" w:rsidRPr="00DB1801" w:rsidRDefault="004421CF" w:rsidP="004421CF">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421CF" w:rsidRPr="004713CF" w:rsidRDefault="004421CF" w:rsidP="004421CF">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421CF" w:rsidRPr="00DB1801" w:rsidRDefault="004421CF" w:rsidP="004421CF">
      <w:pPr>
        <w:jc w:val="both"/>
        <w:rPr>
          <w:rFonts w:ascii="GHEA Grapalat" w:hAnsi="GHEA Grapalat"/>
          <w:sz w:val="22"/>
          <w:lang w:val="ru-RU"/>
        </w:rPr>
      </w:pP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4421CF" w:rsidRPr="00DB1801" w:rsidRDefault="004421CF" w:rsidP="004421CF">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4421CF" w:rsidRPr="00DB1801" w:rsidRDefault="004421CF" w:rsidP="004421CF">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421CF" w:rsidRPr="00DB1801" w:rsidRDefault="004421CF" w:rsidP="004421CF">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421CF" w:rsidRPr="00DB1801" w:rsidRDefault="004421CF" w:rsidP="004421CF">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421CF" w:rsidRPr="00DB1801" w:rsidRDefault="004421CF" w:rsidP="004421CF">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421CF" w:rsidRPr="00DB1801" w:rsidRDefault="004421CF" w:rsidP="004421CF">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421CF" w:rsidRPr="00DB1801" w:rsidRDefault="004421CF" w:rsidP="004421CF">
      <w:pPr>
        <w:tabs>
          <w:tab w:val="left" w:pos="7371"/>
        </w:tabs>
        <w:jc w:val="both"/>
        <w:rPr>
          <w:rFonts w:ascii="GHEA Grapalat" w:hAnsi="GHEA Grapalat"/>
          <w:sz w:val="22"/>
          <w:lang w:val="ru-RU"/>
        </w:rPr>
      </w:pPr>
    </w:p>
    <w:p w:rsidR="004421CF" w:rsidRPr="00DB1801" w:rsidRDefault="004421CF" w:rsidP="004421CF">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4421CF" w:rsidRPr="00DB1801" w:rsidRDefault="004421CF" w:rsidP="004421C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421CF" w:rsidRPr="00DB1801" w:rsidRDefault="004421CF" w:rsidP="004421CF">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4421CF" w:rsidRPr="00DB1801" w:rsidRDefault="004421CF" w:rsidP="004421CF">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4421CF" w:rsidRDefault="004421CF" w:rsidP="004421C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29251B">
        <w:rPr>
          <w:rFonts w:ascii="Sylfaen" w:hAnsi="Sylfaen"/>
          <w:sz w:val="20"/>
          <w:lang w:val="af-ZA"/>
        </w:rPr>
        <w:t xml:space="preserve">№113/GArm/26_4.3_076/25.03.26 </w:t>
      </w:r>
      <w:r>
        <w:rPr>
          <w:rFonts w:ascii="Sylfaen" w:hAnsi="Sylfaen"/>
          <w:sz w:val="20"/>
          <w:lang w:val="af-ZA"/>
        </w:rPr>
        <w:t xml:space="preserve">  ,</w:t>
      </w:r>
      <w:r w:rsidRPr="00A9680F">
        <w:rPr>
          <w:rFonts w:ascii="Sylfaen" w:hAnsi="Sylfaen"/>
          <w:sz w:val="20"/>
          <w:szCs w:val="20"/>
          <w:lang w:val="hy-AM"/>
        </w:rPr>
        <w:t xml:space="preserve">   </w:t>
      </w:r>
    </w:p>
    <w:p w:rsidR="004421CF" w:rsidRPr="00A9680F" w:rsidRDefault="004421CF" w:rsidP="004421C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4421CF" w:rsidRPr="00DB1801" w:rsidRDefault="004421CF" w:rsidP="004421C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4421CF" w:rsidRPr="00DB1801" w:rsidRDefault="004421CF" w:rsidP="004421CF">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4421CF" w:rsidRPr="002C0705" w:rsidRDefault="004421CF" w:rsidP="004421CF">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4421CF" w:rsidRPr="00DB1801" w:rsidRDefault="004421CF" w:rsidP="004421CF">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4421CF" w:rsidRPr="00DB1801" w:rsidRDefault="004421CF" w:rsidP="004421CF">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4421CF" w:rsidRPr="00036080" w:rsidRDefault="004421CF" w:rsidP="004421CF">
      <w:pPr>
        <w:jc w:val="right"/>
        <w:rPr>
          <w:rFonts w:ascii="Sylfaen" w:hAnsi="Sylfaen"/>
          <w:sz w:val="20"/>
          <w:szCs w:val="20"/>
          <w:lang w:val="es-ES"/>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vertAlign w:val="superscript"/>
          <w:lang w:val="hy-AM"/>
        </w:rPr>
        <w:lastRenderedPageBreak/>
        <w:tab/>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r>
        <w:rPr>
          <w:rFonts w:ascii="Sylfaen" w:hAnsi="Sylfaen" w:cs="Sylfaen"/>
          <w:b/>
          <w:u w:val="single"/>
          <w:lang w:val="es-ES"/>
        </w:rPr>
        <w:t>.2</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4421CF" w:rsidRDefault="004421CF" w:rsidP="004421CF">
      <w:pPr>
        <w:pStyle w:val="Heading9"/>
        <w:jc w:val="right"/>
        <w:rPr>
          <w:rFonts w:ascii="Sylfaen" w:hAnsi="Sylfaen"/>
          <w:sz w:val="20"/>
          <w:lang w:val="af-ZA"/>
        </w:rPr>
      </w:pPr>
      <w:r w:rsidRPr="00550C04">
        <w:rPr>
          <w:rFonts w:ascii="Sylfaen" w:hAnsi="Sylfaen"/>
          <w:sz w:val="20"/>
          <w:lang w:val="af-ZA"/>
        </w:rPr>
        <w:t xml:space="preserve">под кодом </w:t>
      </w:r>
      <w:r w:rsidR="0029251B">
        <w:rPr>
          <w:rFonts w:ascii="Sylfaen" w:hAnsi="Sylfaen"/>
          <w:sz w:val="20"/>
          <w:lang w:val="af-ZA"/>
        </w:rPr>
        <w:t xml:space="preserve">№113/GArm/26_4.3_076/25.03.26 </w:t>
      </w:r>
    </w:p>
    <w:p w:rsidR="004421CF" w:rsidRPr="004421CF" w:rsidRDefault="004421CF" w:rsidP="004421CF">
      <w:pPr>
        <w:ind w:left="360" w:hanging="360"/>
        <w:jc w:val="center"/>
        <w:rPr>
          <w:rFonts w:ascii="Sylfaen" w:hAnsi="Sylfaen"/>
          <w:b/>
          <w:color w:val="000000"/>
          <w:sz w:val="20"/>
          <w:szCs w:val="20"/>
          <w:lang w:val="af-ZA" w:eastAsia="ru-RU"/>
        </w:rPr>
      </w:pPr>
    </w:p>
    <w:p w:rsidR="004421CF" w:rsidRPr="00DB1801" w:rsidRDefault="004421CF" w:rsidP="004421CF">
      <w:pPr>
        <w:ind w:left="360" w:hanging="360"/>
        <w:jc w:val="center"/>
        <w:rPr>
          <w:rFonts w:ascii="GHEA Grapalat" w:hAnsi="GHEA Grapalat"/>
          <w:b/>
          <w:sz w:val="16"/>
          <w:szCs w:val="16"/>
          <w:lang w:val="ru-RU"/>
        </w:rPr>
      </w:pP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ФОРМА</w:t>
      </w: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4421CF" w:rsidRPr="00A024C9" w:rsidRDefault="004421CF" w:rsidP="004421CF">
      <w:pPr>
        <w:ind w:left="360" w:hanging="360"/>
        <w:jc w:val="center"/>
        <w:rPr>
          <w:rFonts w:ascii="GHEA Grapalat" w:eastAsia="GHEA Grapalat" w:hAnsi="GHEA Grapalat" w:cs="GHEA Grapalat"/>
          <w:b/>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4421CF" w:rsidRPr="00A6491B" w:rsidRDefault="004421CF" w:rsidP="002015F9">
            <w:pPr>
              <w:ind w:left="993" w:hanging="851"/>
              <w:rPr>
                <w:rFonts w:ascii="Sylfaen" w:eastAsia="GHEA Grapalat" w:hAnsi="Sylfaen" w:cs="GHEA Grapalat"/>
                <w:sz w:val="16"/>
                <w:szCs w:val="16"/>
              </w:rPr>
            </w:pPr>
          </w:p>
        </w:tc>
      </w:tr>
      <w:tr w:rsidR="004421CF" w:rsidRPr="005D3E91"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2015F9">
            <w:pPr>
              <w:ind w:left="993" w:hanging="851"/>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5D3E91"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rPr>
          <w:trHeight w:val="148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5D3E91"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rPr>
          <w:rFonts w:ascii="Sylfaen" w:eastAsia="GHEA Grapalat" w:hAnsi="Sylfaen" w:cs="GHEA Grapalat"/>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5D3E91"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1361"/>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5D3E91"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DB1801"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5D3E91"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Имя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5D3E91"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5D3E91"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5D3E91" w:rsidTr="002015F9">
        <w:trPr>
          <w:trHeight w:val="924"/>
        </w:trPr>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421CF" w:rsidRPr="00A6491B" w:rsidTr="002015F9">
        <w:trPr>
          <w:trHeight w:val="343"/>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36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5D3E91"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4421CF" w:rsidRPr="005D3E91" w:rsidTr="002015F9">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4421CF" w:rsidRPr="00DB1801"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4421CF" w:rsidRPr="005D3E91" w:rsidTr="002015F9">
        <w:trPr>
          <w:trHeight w:val="924"/>
        </w:trPr>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421CF" w:rsidRPr="00A6491B" w:rsidTr="002015F9">
        <w:trPr>
          <w:trHeight w:val="267"/>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554"/>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5D3E91"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4421CF" w:rsidRPr="005D3E91"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421CF" w:rsidRPr="005D3E91"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4421CF" w:rsidRPr="005D3E91"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5D3E91"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4421CF" w:rsidRPr="00A6491B"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5D3E91"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5D3E91" w:rsidTr="002015F9">
        <w:trPr>
          <w:trHeight w:val="853"/>
        </w:trPr>
        <w:tc>
          <w:tcPr>
            <w:tcW w:w="4503" w:type="dxa"/>
            <w:vMerge w:val="restart"/>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lastRenderedPageBreak/>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5D3E91"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5D3E91"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5D3E91"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5D3E91"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5D3E91"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4421CF" w:rsidRPr="005D3E91" w:rsidTr="002015F9">
        <w:trPr>
          <w:trHeight w:val="20"/>
        </w:trPr>
        <w:tc>
          <w:tcPr>
            <w:tcW w:w="9606" w:type="dxa"/>
            <w:shd w:val="clear" w:color="auto" w:fill="DBE5F1" w:themeFill="accent1" w:themeFillTint="33"/>
          </w:tcPr>
          <w:p w:rsidR="004421CF" w:rsidRPr="00DB1801" w:rsidRDefault="004421CF" w:rsidP="002015F9">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4421CF" w:rsidRPr="005D3E91" w:rsidTr="002015F9">
        <w:trPr>
          <w:trHeight w:val="1283"/>
        </w:trPr>
        <w:tc>
          <w:tcPr>
            <w:tcW w:w="9606" w:type="dxa"/>
          </w:tcPr>
          <w:p w:rsidR="004421CF" w:rsidRPr="00DB1801" w:rsidRDefault="004421CF" w:rsidP="002015F9">
            <w:pPr>
              <w:rPr>
                <w:rFonts w:ascii="Sylfaen" w:eastAsia="GHEA Grapalat" w:hAnsi="Sylfaen" w:cs="GHEA Grapalat"/>
                <w:b/>
                <w:color w:val="000000"/>
                <w:sz w:val="16"/>
                <w:szCs w:val="16"/>
                <w:lang w:val="ru-RU"/>
              </w:rPr>
            </w:pPr>
          </w:p>
        </w:tc>
      </w:tr>
    </w:tbl>
    <w:p w:rsidR="004421CF" w:rsidRPr="00DB1801" w:rsidRDefault="004421CF" w:rsidP="004421CF">
      <w:pPr>
        <w:pBdr>
          <w:top w:val="nil"/>
          <w:left w:val="nil"/>
          <w:bottom w:val="nil"/>
          <w:right w:val="nil"/>
          <w:between w:val="nil"/>
        </w:pBdr>
        <w:rPr>
          <w:rFonts w:ascii="GHEA Grapalat" w:eastAsia="GHEA Grapalat" w:hAnsi="GHEA Grapalat" w:cs="GHEA Grapalat"/>
          <w:b/>
          <w:color w:val="000000"/>
          <w:sz w:val="16"/>
          <w:szCs w:val="16"/>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A024C9" w:rsidRDefault="004421CF" w:rsidP="004421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lastRenderedPageBreak/>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421CF" w:rsidRPr="00A024C9" w:rsidRDefault="004421CF" w:rsidP="004421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4421CF" w:rsidRPr="00DB1801" w:rsidRDefault="004421CF" w:rsidP="004421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4421CF" w:rsidRPr="00A024C9" w:rsidRDefault="004421CF" w:rsidP="004421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4421CF" w:rsidRPr="00DB1801" w:rsidRDefault="004421CF" w:rsidP="004421CF">
      <w:pPr>
        <w:contextualSpacing/>
        <w:jc w:val="both"/>
        <w:rPr>
          <w:rFonts w:ascii="GHEA Grapalat" w:hAnsi="GHEA Grapalat"/>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4421CF" w:rsidRPr="00DB1801" w:rsidRDefault="004421CF" w:rsidP="004421CF">
      <w:pPr>
        <w:rPr>
          <w:rFonts w:ascii="GHEA Grapalat" w:hAnsi="GHEA Grapalat"/>
          <w:sz w:val="22"/>
          <w:lang w:val="ru-RU"/>
        </w:rPr>
      </w:pPr>
    </w:p>
    <w:p w:rsidR="004421CF" w:rsidRPr="00DB1801" w:rsidRDefault="004421CF" w:rsidP="004421CF">
      <w:pPr>
        <w:rPr>
          <w:rFonts w:ascii="GHEA Grapalat" w:hAnsi="GHEA Grapalat"/>
          <w:b/>
          <w:sz w:val="22"/>
          <w:lang w:val="ru-RU"/>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1.3</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DB1801" w:rsidRDefault="004421CF" w:rsidP="004421CF">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29251B">
        <w:rPr>
          <w:rFonts w:ascii="Sylfaen" w:hAnsi="Sylfaen"/>
          <w:b/>
          <w:sz w:val="20"/>
          <w:lang w:val="af-ZA"/>
        </w:rPr>
        <w:t xml:space="preserve">№113/GArm/26_4.3_076/25.03.26 </w:t>
      </w:r>
      <w:r>
        <w:rPr>
          <w:rFonts w:ascii="Sylfaen" w:hAnsi="Sylfaen"/>
          <w:b/>
          <w:sz w:val="20"/>
          <w:lang w:val="af-ZA"/>
        </w:rPr>
        <w:t xml:space="preserve">  </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Форма</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4421CF" w:rsidRPr="00DB1801" w:rsidRDefault="004421CF" w:rsidP="004421CF">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4421CF" w:rsidRPr="00DB1801" w:rsidRDefault="004421CF" w:rsidP="004421CF">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4421CF" w:rsidRPr="00DB1801" w:rsidRDefault="004421CF" w:rsidP="004421CF">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4421CF" w:rsidRPr="004713CF" w:rsidRDefault="004421CF" w:rsidP="004421CF">
      <w:pPr>
        <w:tabs>
          <w:tab w:val="left" w:pos="7371"/>
        </w:tabs>
        <w:ind w:left="3544" w:firstLine="3"/>
        <w:jc w:val="both"/>
        <w:rPr>
          <w:rFonts w:ascii="GHEA Grapalat" w:hAnsi="GHEA Grapalat"/>
          <w:sz w:val="14"/>
          <w:lang w:val="hy-AM"/>
        </w:rPr>
      </w:pPr>
    </w:p>
    <w:p w:rsidR="004421CF" w:rsidRPr="004713CF" w:rsidRDefault="004421CF" w:rsidP="004421CF">
      <w:pPr>
        <w:tabs>
          <w:tab w:val="left" w:pos="7371"/>
        </w:tabs>
        <w:ind w:left="3544" w:firstLine="3"/>
        <w:jc w:val="both"/>
        <w:rPr>
          <w:rFonts w:ascii="GHEA Grapalat" w:hAnsi="GHEA Grapalat"/>
          <w:sz w:val="14"/>
          <w:lang w:val="hy-AM"/>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rPr>
          <w:rFonts w:ascii="GHEA Grapalat" w:hAnsi="GHEA Grapalat"/>
          <w:sz w:val="22"/>
          <w:lang w:val="ru-RU"/>
        </w:rPr>
      </w:pPr>
      <w:r w:rsidRPr="00DB1801">
        <w:rPr>
          <w:rFonts w:ascii="GHEA Grapalat" w:hAnsi="GHEA Grapalat"/>
          <w:sz w:val="22"/>
          <w:lang w:val="ru-RU"/>
        </w:rPr>
        <w:t xml:space="preserve"> </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421CF" w:rsidRPr="002C0705"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421CF" w:rsidRPr="00DB1801" w:rsidRDefault="004421CF" w:rsidP="004421CF">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w:t>
      </w:r>
      <w:r>
        <w:rPr>
          <w:rFonts w:ascii="Sylfaen" w:hAnsi="Sylfaen" w:cs="Sylfaen"/>
          <w:b/>
          <w:u w:val="single"/>
          <w:lang w:val="es-ES"/>
        </w:rPr>
        <w:t>.4</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4421CF" w:rsidRDefault="004421CF" w:rsidP="004421CF">
      <w:pPr>
        <w:widowControl w:val="0"/>
        <w:jc w:val="right"/>
        <w:rPr>
          <w:rFonts w:ascii="Sylfaen" w:hAnsi="Sylfaen"/>
          <w:b/>
          <w:sz w:val="20"/>
          <w:lang w:val="af-ZA"/>
        </w:rPr>
      </w:pPr>
      <w:r w:rsidRPr="00A6491B">
        <w:rPr>
          <w:rFonts w:ascii="Sylfaen" w:hAnsi="Sylfaen"/>
          <w:b/>
          <w:sz w:val="20"/>
          <w:lang w:val="af-ZA"/>
        </w:rPr>
        <w:t xml:space="preserve">под кодом </w:t>
      </w:r>
      <w:r w:rsidR="0029251B">
        <w:rPr>
          <w:rFonts w:ascii="Sylfaen" w:hAnsi="Sylfaen"/>
          <w:b/>
          <w:sz w:val="20"/>
          <w:lang w:val="af-ZA"/>
        </w:rPr>
        <w:t xml:space="preserve">№113/GArm/26_4.3_076/25.03.26 </w:t>
      </w:r>
      <w:r w:rsidRPr="004421CF">
        <w:rPr>
          <w:rFonts w:ascii="Sylfaen" w:hAnsi="Sylfaen"/>
          <w:b/>
          <w:sz w:val="20"/>
          <w:lang w:val="af-ZA"/>
        </w:rPr>
        <w:t xml:space="preserve"> </w:t>
      </w:r>
      <w:r>
        <w:rPr>
          <w:rFonts w:ascii="Sylfaen" w:hAnsi="Sylfaen"/>
          <w:b/>
          <w:sz w:val="20"/>
          <w:lang w:val="af-ZA"/>
        </w:rPr>
        <w:t xml:space="preserve">  </w:t>
      </w:r>
    </w:p>
    <w:p w:rsidR="004421CF" w:rsidRPr="004421CF" w:rsidRDefault="004421CF" w:rsidP="004421CF">
      <w:pPr>
        <w:widowControl w:val="0"/>
        <w:jc w:val="right"/>
        <w:rPr>
          <w:rFonts w:ascii="Sylfaen" w:hAnsi="Sylfaen"/>
          <w:b/>
          <w:sz w:val="20"/>
          <w:lang w:val="af-ZA"/>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sz w:val="16"/>
          <w:szCs w:val="16"/>
          <w:lang w:val="ru-RU"/>
        </w:rPr>
      </w:pPr>
      <w:r>
        <w:rPr>
          <w:rFonts w:ascii="Sylfaen" w:hAnsi="Sylfaen" w:cs="Sylfaen"/>
          <w:b/>
          <w:lang w:val="ru-RU"/>
        </w:rPr>
        <w:t>СПИСОК</w:t>
      </w:r>
    </w:p>
    <w:p w:rsidR="004421CF" w:rsidRDefault="004421CF" w:rsidP="004421CF">
      <w:pPr>
        <w:ind w:left="360" w:hanging="360"/>
        <w:jc w:val="center"/>
        <w:rPr>
          <w:rFonts w:ascii="Sylfaen" w:eastAsia="GHEA Grapalat" w:hAnsi="Sylfaen" w:cs="GHEA Grapalat"/>
          <w:lang w:val="ru-RU"/>
        </w:rPr>
      </w:pPr>
      <w:r>
        <w:rPr>
          <w:rFonts w:ascii="Sylfaen" w:eastAsia="GHEA Grapalat" w:hAnsi="Sylfaen" w:cs="GHEA Grapalat"/>
          <w:lang w:val="ru-RU"/>
        </w:rPr>
        <w:t>лиц, аффилированных с Общественной организацией</w:t>
      </w:r>
    </w:p>
    <w:p w:rsidR="004421CF" w:rsidRDefault="004421CF" w:rsidP="004421CF">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4421CF" w:rsidTr="002015F9">
        <w:tc>
          <w:tcPr>
            <w:tcW w:w="540"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eastAsiaTheme="minorHAnsi" w:hAnsi="Sylfaen" w:cstheme="minorBidi"/>
                <w:sz w:val="18"/>
                <w:szCs w:val="18"/>
              </w:rPr>
            </w:pPr>
            <w:r>
              <w:rPr>
                <w:rFonts w:ascii="Sylfaen" w:hAnsi="Sylfaen"/>
                <w:sz w:val="18"/>
                <w:szCs w:val="18"/>
              </w:rPr>
              <w:t>Nо.</w:t>
            </w:r>
          </w:p>
          <w:p w:rsidR="004421CF" w:rsidRDefault="004421CF" w:rsidP="002015F9">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Sylfaen"/>
                <w:sz w:val="18"/>
                <w:szCs w:val="18"/>
                <w:lang w:val="ru-RU"/>
              </w:rPr>
            </w:pPr>
            <w:r>
              <w:rPr>
                <w:rFonts w:ascii="Sylfaen" w:hAnsi="Sylfaen" w:cs="Sylfaen"/>
                <w:sz w:val="18"/>
                <w:szCs w:val="18"/>
                <w:lang w:val="ru-RU"/>
              </w:rPr>
              <w:t>Аффилированность</w:t>
            </w:r>
          </w:p>
          <w:p w:rsidR="004421CF" w:rsidRDefault="004421CF" w:rsidP="002015F9">
            <w:pPr>
              <w:jc w:val="center"/>
              <w:rPr>
                <w:rFonts w:ascii="Sylfaen" w:hAnsi="Sylfaen" w:cs="Sylfaen"/>
                <w:sz w:val="18"/>
                <w:szCs w:val="18"/>
                <w:lang w:val="ru-RU"/>
              </w:rPr>
            </w:pPr>
            <w:r>
              <w:rPr>
                <w:rFonts w:ascii="Sylfaen" w:hAnsi="Sylfaen" w:cs="Sylfaen"/>
                <w:sz w:val="18"/>
                <w:szCs w:val="18"/>
                <w:lang w:val="ru-RU"/>
              </w:rPr>
              <w:t>(</w:t>
            </w:r>
            <w:r w:rsidRPr="007F5A94">
              <w:rPr>
                <w:rFonts w:ascii="Sylfaen" w:hAnsi="Sylfaen" w:cs="Sylfaen"/>
                <w:sz w:val="18"/>
                <w:szCs w:val="18"/>
                <w:lang w:val="ru-RU"/>
              </w:rPr>
              <w:t>близким родством или иждивенчеством</w:t>
            </w:r>
            <w:r>
              <w:rPr>
                <w:rFonts w:ascii="Sylfaen" w:hAnsi="Sylfaen" w:cs="Sylfaen"/>
                <w:sz w:val="18"/>
                <w:szCs w:val="18"/>
                <w:lang w:val="ru-RU"/>
              </w:rPr>
              <w:t>)</w:t>
            </w:r>
          </w:p>
          <w:p w:rsidR="004421CF" w:rsidRPr="007F5A94" w:rsidRDefault="004421CF" w:rsidP="002015F9">
            <w:pPr>
              <w:jc w:val="center"/>
              <w:rPr>
                <w:rFonts w:ascii="Sylfaen" w:hAnsi="Sylfaen" w:cs="Sylfaen"/>
                <w:sz w:val="18"/>
                <w:szCs w:val="18"/>
                <w:lang w:val="ru-RU"/>
              </w:rPr>
            </w:pPr>
            <w:r w:rsidRPr="007F5A94">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Arial"/>
                <w:sz w:val="18"/>
                <w:szCs w:val="18"/>
              </w:rPr>
            </w:pPr>
            <w:r>
              <w:rPr>
                <w:rFonts w:ascii="Sylfaen" w:hAnsi="Sylfaen" w:cs="Sylfaen"/>
                <w:sz w:val="18"/>
                <w:szCs w:val="18"/>
              </w:rPr>
              <w:t>Примечание</w:t>
            </w: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cstheme="minorBidi"/>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bl>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jc w:val="both"/>
        <w:rPr>
          <w:rFonts w:ascii="Sylfaen" w:eastAsiaTheme="minorHAnsi"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ru-RU"/>
        </w:rPr>
        <w:t>Подпись</w:t>
      </w:r>
    </w:p>
    <w:p w:rsidR="004421CF" w:rsidRDefault="004421CF" w:rsidP="004421CF">
      <w:pPr>
        <w:jc w:val="both"/>
        <w:rPr>
          <w:rFonts w:asciiTheme="minorHAnsi" w:hAnsiTheme="minorHAnsi" w:cstheme="minorBidi"/>
          <w:sz w:val="22"/>
          <w:lang w:val="ru-RU"/>
        </w:rPr>
      </w:pP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rPr>
          <w:rFonts w:ascii="GHEA Grapalat" w:hAnsi="GHEA Grapalat"/>
          <w:b/>
          <w:sz w:val="22"/>
          <w:lang w:val="ru-RU"/>
        </w:rPr>
      </w:pPr>
    </w:p>
    <w:p w:rsidR="004421CF" w:rsidRDefault="004421CF" w:rsidP="004421CF">
      <w:pPr>
        <w:jc w:val="both"/>
        <w:rPr>
          <w:rFonts w:ascii="GHEA Grapalat" w:hAnsi="GHEA Grapalat"/>
          <w:b/>
          <w:sz w:val="22"/>
          <w:lang w:val="ru-RU"/>
        </w:rPr>
      </w:pPr>
      <w:r>
        <w:rPr>
          <w:rFonts w:ascii="Sylfaen" w:hAnsi="Sylfaen" w:cs="Sylfaen"/>
          <w:b/>
          <w:i/>
          <w:lang w:val="hy-AM" w:eastAsia="ru-RU"/>
        </w:rPr>
        <w:t>* В случае отсутствия информации о лиц, аффилированных с Общественной организацией, заполните соответствующие три столбца в первой строке таблицы «-» знаком</w:t>
      </w:r>
      <w:r>
        <w:rPr>
          <w:rFonts w:ascii="Sylfaen" w:hAnsi="Sylfaen" w:cs="Sylfaen"/>
          <w:b/>
          <w:i/>
          <w:lang w:val="ru-RU" w:eastAsia="ru-RU"/>
        </w:rPr>
        <w:t>.</w:t>
      </w:r>
      <w:r>
        <w:rPr>
          <w:rFonts w:ascii="Sylfaen" w:hAnsi="Sylfaen" w:cs="Sylfaen"/>
          <w:b/>
          <w:i/>
          <w:lang w:val="hy-AM" w:eastAsia="ru-RU"/>
        </w:rPr>
        <w:t xml:space="preserve"> </w:t>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D661CF" w:rsidRDefault="004421CF" w:rsidP="004421CF">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2</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29251B">
        <w:rPr>
          <w:rFonts w:ascii="Sylfaen" w:hAnsi="Sylfaen" w:cs="Sylfaen"/>
          <w:b/>
          <w:lang w:val="es-ES"/>
        </w:rPr>
        <w:t xml:space="preserve">№113/GArm/26_4.3_076/25.03.26 </w:t>
      </w:r>
      <w:r>
        <w:rPr>
          <w:rFonts w:ascii="Sylfaen" w:hAnsi="Sylfaen" w:cs="Sylfaen"/>
          <w:b/>
          <w:lang w:val="es-ES"/>
        </w:rPr>
        <w:t xml:space="preserve">    </w:t>
      </w:r>
    </w:p>
    <w:p w:rsidR="004421CF" w:rsidRPr="00036080" w:rsidRDefault="004421CF" w:rsidP="004421CF">
      <w:pPr>
        <w:pStyle w:val="Heading9"/>
        <w:jc w:val="right"/>
        <w:rPr>
          <w:rFonts w:ascii="Sylfaen" w:hAnsi="Sylfaen"/>
          <w:sz w:val="20"/>
        </w:rPr>
      </w:pPr>
    </w:p>
    <w:p w:rsidR="004421CF" w:rsidRPr="00036080" w:rsidRDefault="004421CF" w:rsidP="004421CF">
      <w:pPr>
        <w:jc w:val="right"/>
        <w:rPr>
          <w:rFonts w:ascii="Sylfaen" w:hAnsi="Sylfaen"/>
          <w:sz w:val="20"/>
          <w:szCs w:val="20"/>
          <w:lang w:val="hy-AM"/>
        </w:rPr>
      </w:pPr>
    </w:p>
    <w:p w:rsidR="004421CF" w:rsidRDefault="004421CF" w:rsidP="004421CF">
      <w:pPr>
        <w:jc w:val="center"/>
        <w:rPr>
          <w:rFonts w:ascii="Sylfaen" w:hAnsi="Sylfaen" w:cs="Sylfaen"/>
          <w:b/>
          <w:sz w:val="20"/>
          <w:szCs w:val="20"/>
          <w:lang w:val="es-ES"/>
        </w:rPr>
      </w:pPr>
      <w:r>
        <w:rPr>
          <w:rFonts w:ascii="Sylfaen" w:hAnsi="Sylfaen" w:cs="Sylfaen"/>
          <w:b/>
          <w:sz w:val="20"/>
          <w:szCs w:val="20"/>
          <w:lang w:val="es-ES"/>
        </w:rPr>
        <w:t>З А Я В Л Е Н И Е</w:t>
      </w:r>
    </w:p>
    <w:p w:rsidR="004421CF" w:rsidRDefault="004421CF" w:rsidP="004421CF">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4421CF" w:rsidRPr="002E02F1" w:rsidRDefault="004421CF" w:rsidP="004421CF">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4421CF" w:rsidRPr="00036080" w:rsidRDefault="004421CF" w:rsidP="004421CF">
      <w:pPr>
        <w:pStyle w:val="BodyTextIndent"/>
        <w:spacing w:line="276" w:lineRule="auto"/>
        <w:jc w:val="center"/>
        <w:rPr>
          <w:rFonts w:ascii="Sylfaen" w:hAnsi="Sylfaen" w:cs="Arial"/>
          <w:b/>
          <w:lang w:val="hy-AM"/>
        </w:rPr>
      </w:pPr>
    </w:p>
    <w:p w:rsidR="004421CF" w:rsidRPr="00036080" w:rsidRDefault="004421CF" w:rsidP="004421CF">
      <w:pPr>
        <w:pStyle w:val="BodyTextIndent"/>
        <w:spacing w:line="276" w:lineRule="auto"/>
        <w:jc w:val="center"/>
        <w:rPr>
          <w:rFonts w:ascii="Sylfaen" w:hAnsi="Sylfaen"/>
          <w:b/>
          <w:lang w:val="hy-AM"/>
        </w:rPr>
      </w:pPr>
    </w:p>
    <w:p w:rsidR="004421CF" w:rsidRDefault="004421CF" w:rsidP="004421CF">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4421CF" w:rsidRPr="002E02F1" w:rsidRDefault="004421CF" w:rsidP="004421CF">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4421CF" w:rsidRPr="00865408" w:rsidRDefault="004421CF" w:rsidP="004421CF">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421CF" w:rsidRPr="00036080" w:rsidRDefault="004421CF" w:rsidP="004421CF">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sz w:val="20"/>
          <w:szCs w:val="20"/>
          <w:lang w:val="hy-AM"/>
        </w:rPr>
      </w:pP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062A70" w:rsidRPr="00D661CF" w:rsidRDefault="00062A70" w:rsidP="004421CF">
      <w:pPr>
        <w:spacing w:after="200" w:line="276" w:lineRule="auto"/>
        <w:jc w:val="right"/>
        <w:rPr>
          <w:rFonts w:ascii="Sylfaen" w:hAnsi="Sylfaen" w:cs="Sylfaen"/>
          <w:b/>
          <w:u w:val="single"/>
          <w:lang w:val="es-ES"/>
        </w:rPr>
      </w:pPr>
      <w:r w:rsidRPr="00D661CF">
        <w:rPr>
          <w:rFonts w:ascii="Sylfaen" w:hAnsi="Sylfaen" w:cs="Sylfaen"/>
          <w:b/>
          <w:u w:val="single"/>
          <w:lang w:val="es-ES"/>
        </w:rPr>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29251B">
        <w:rPr>
          <w:rFonts w:ascii="Sylfaen" w:hAnsi="Sylfaen" w:cs="Sylfaen"/>
          <w:b/>
          <w:lang w:val="es-ES"/>
        </w:rPr>
        <w:t xml:space="preserve">№113/GArm/26_4.3_076/25.03.26 </w:t>
      </w:r>
      <w:r w:rsidR="008B59B9">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29251B">
        <w:rPr>
          <w:rFonts w:ascii="Sylfaen" w:hAnsi="Sylfaen" w:cs="Sylfaen"/>
          <w:b/>
          <w:lang w:val="es-ES"/>
        </w:rPr>
        <w:t xml:space="preserve">№113/GArm/26_4.3_076/25.03.26 </w:t>
      </w:r>
      <w:r w:rsidR="008B59B9">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D3E91"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style="mso-next-textbox:#Text Box 2">
                    <w:txbxContent>
                      <w:p w:rsidR="002015F9" w:rsidRDefault="002015F9"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29251B">
        <w:rPr>
          <w:rFonts w:ascii="Sylfaen" w:hAnsi="Sylfaen" w:cs="Sylfaen"/>
          <w:b/>
          <w:lang w:val="es-ES"/>
        </w:rPr>
        <w:t xml:space="preserve">№113/GArm/26_4.3_076/25.03.26 </w:t>
      </w:r>
      <w:r w:rsidR="008B59B9">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 xml:space="preserve">под кодом </w:t>
      </w:r>
      <w:r w:rsidR="008B35EB" w:rsidRPr="00C2061E">
        <w:rPr>
          <w:rFonts w:ascii="Sylfaen" w:hAnsi="Sylfaen" w:cs="Sylfaen"/>
          <w:b/>
          <w:lang w:val="es-ES"/>
        </w:rPr>
        <w:t xml:space="preserve"> </w:t>
      </w:r>
      <w:r w:rsidR="0029251B">
        <w:rPr>
          <w:rFonts w:ascii="Sylfaen" w:hAnsi="Sylfaen" w:cs="Sylfaen"/>
          <w:b/>
          <w:lang w:val="es-ES"/>
        </w:rPr>
        <w:t xml:space="preserve">№113/GArm/26_4.3_076/25.03.26 </w:t>
      </w:r>
      <w:r w:rsidR="008B59B9">
        <w:rPr>
          <w:rFonts w:ascii="Sylfaen" w:hAnsi="Sylfaen" w:cs="Sylfaen"/>
          <w:b/>
          <w:lang w:val="es-ES"/>
        </w:rPr>
        <w:t xml:space="preserve"> </w:t>
      </w: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29251B">
        <w:rPr>
          <w:rFonts w:ascii="Sylfaen" w:hAnsi="Sylfaen" w:cs="Sylfaen"/>
          <w:sz w:val="20"/>
          <w:szCs w:val="20"/>
          <w:lang w:val="ru-RU"/>
        </w:rPr>
        <w:t xml:space="preserve">№113/GArm/26_4.3_076/25.03.26 </w:t>
      </w:r>
      <w:r w:rsidR="008B59B9">
        <w:rPr>
          <w:rFonts w:ascii="Sylfaen" w:hAnsi="Sylfaen" w:cs="Sylfaen"/>
          <w:sz w:val="20"/>
          <w:szCs w:val="20"/>
          <w:lang w:val="ru-RU"/>
        </w:rPr>
        <w:t xml:space="preserve"> </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C2061E" w:rsidRPr="00C2061E">
        <w:rPr>
          <w:rFonts w:ascii="Sylfaen" w:hAnsi="Sylfaen" w:cs="Sylfaen"/>
          <w:sz w:val="20"/>
          <w:szCs w:val="20"/>
          <w:lang w:val="ru-RU"/>
        </w:rPr>
        <w:t>контракта,</w:t>
      </w:r>
      <w:r w:rsidR="00C2061E" w:rsidRPr="00C2061E">
        <w:rPr>
          <w:rFonts w:ascii="Sylfaen" w:hAnsi="Sylfaen"/>
          <w:sz w:val="20"/>
          <w:szCs w:val="20"/>
          <w:lang w:val="af-ZA"/>
        </w:rPr>
        <w:t xml:space="preserve"> </w:t>
      </w:r>
      <w:r w:rsidR="00C2061E" w:rsidRPr="00C2061E">
        <w:rPr>
          <w:rFonts w:ascii="Sylfaen" w:hAnsi="Sylfaen"/>
          <w:sz w:val="20"/>
          <w:szCs w:val="20"/>
          <w:u w:val="single"/>
          <w:lang w:val="hy-AM"/>
        </w:rPr>
        <w:t xml:space="preserve"> </w:t>
      </w:r>
      <w:r w:rsidR="00C7483C" w:rsidRPr="00C2061E">
        <w:rPr>
          <w:rFonts w:ascii="Sylfaen" w:hAnsi="Sylfaen"/>
          <w:sz w:val="20"/>
          <w:szCs w:val="20"/>
          <w:u w:val="single"/>
          <w:lang w:val="hy-AM"/>
        </w:rPr>
        <w:t xml:space="preserve">                   _____  </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BF419D" w:rsidRDefault="00D822AB" w:rsidP="002015F9">
      <w:pPr>
        <w:jc w:val="right"/>
        <w:rPr>
          <w:rFonts w:ascii="Sylfaen" w:hAnsi="Sylfaen" w:cs="Arial"/>
          <w:b/>
          <w:sz w:val="16"/>
          <w:szCs w:val="16"/>
          <w:lang w:val="es-ES"/>
        </w:rPr>
      </w:pPr>
      <w:r w:rsidRPr="003D479F">
        <w:rPr>
          <w:rFonts w:ascii="Sylfaen" w:hAnsi="Sylfaen"/>
          <w:b/>
          <w:sz w:val="16"/>
          <w:szCs w:val="16"/>
          <w:lang w:val="es-ES"/>
        </w:rPr>
        <w:t>(</w:t>
      </w:r>
      <w:r>
        <w:rPr>
          <w:rFonts w:ascii="Sylfaen" w:hAnsi="Sylfaen" w:cs="Sylfaen"/>
          <w:b/>
          <w:i/>
          <w:sz w:val="16"/>
          <w:szCs w:val="16"/>
          <w:lang w:val="es-ES"/>
        </w:rPr>
        <w:t>в</w:t>
      </w:r>
      <w:r w:rsidRPr="003D479F">
        <w:rPr>
          <w:rFonts w:ascii="Sylfaen" w:hAnsi="Sylfaen" w:cs="Sylfaen"/>
          <w:b/>
          <w:i/>
          <w:sz w:val="16"/>
          <w:szCs w:val="16"/>
          <w:lang w:val="es-ES"/>
        </w:rPr>
        <w:t>алюта</w:t>
      </w:r>
      <w:r>
        <w:rPr>
          <w:rFonts w:ascii="Sylfaen" w:hAnsi="Sylfaen" w:cs="Sylfaen"/>
          <w:b/>
          <w:i/>
          <w:sz w:val="16"/>
          <w:szCs w:val="16"/>
          <w:lang w:val="es-ES"/>
        </w:rPr>
        <w:t xml:space="preserve">  ___ </w:t>
      </w:r>
      <w:r w:rsidRPr="003D479F">
        <w:rPr>
          <w:rFonts w:ascii="Sylfaen" w:hAnsi="Sylfaen" w:cs="Arial"/>
          <w:b/>
          <w:sz w:val="16"/>
          <w:szCs w:val="16"/>
          <w:lang w:val="es-ES"/>
        </w:rPr>
        <w:t>)</w:t>
      </w:r>
    </w:p>
    <w:p w:rsidR="002015F9" w:rsidRPr="002015F9" w:rsidRDefault="002015F9" w:rsidP="002015F9">
      <w:pPr>
        <w:jc w:val="right"/>
        <w:rPr>
          <w:rFonts w:ascii="Sylfaen" w:hAnsi="Sylfaen" w:cs="Arial"/>
          <w:b/>
          <w:sz w:val="16"/>
          <w:szCs w:val="16"/>
          <w:lang w:val="es-ES"/>
        </w:rPr>
      </w:pP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5D3E91"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r w:rsidR="004421CF" w:rsidRPr="003D479F">
              <w:rPr>
                <w:rFonts w:ascii="Sylfaen" w:hAnsi="Sylfaen"/>
                <w:b/>
                <w:sz w:val="16"/>
                <w:szCs w:val="16"/>
                <w:lang w:val="es-ES"/>
              </w:rPr>
              <w:t xml:space="preserve"> /</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r w:rsidR="004421CF" w:rsidRPr="003D479F">
              <w:rPr>
                <w:rFonts w:ascii="Sylfaen" w:hAnsi="Sylfaen"/>
                <w:b/>
                <w:sz w:val="16"/>
                <w:szCs w:val="16"/>
                <w:lang w:val="es-ES"/>
              </w:rPr>
              <w:t xml:space="preserve"> </w:t>
            </w:r>
            <w:r w:rsidR="004421CF">
              <w:rPr>
                <w:rFonts w:ascii="Sylfaen" w:hAnsi="Sylfaen"/>
                <w:b/>
                <w:sz w:val="16"/>
                <w:szCs w:val="16"/>
                <w:lang w:val="es-ES"/>
              </w:rPr>
              <w:t xml:space="preserve">              </w:t>
            </w:r>
            <w:r w:rsidR="004421CF" w:rsidRPr="003D479F">
              <w:rPr>
                <w:rFonts w:ascii="Sylfaen" w:hAnsi="Sylfaen"/>
                <w:b/>
                <w:sz w:val="16"/>
                <w:szCs w:val="16"/>
                <w:lang w:val="es-ES"/>
              </w:rPr>
              <w:t>/</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5D3E91"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hy-AM"/>
              </w:rPr>
            </w:pPr>
            <w:r w:rsidRPr="003D479F">
              <w:rPr>
                <w:rFonts w:ascii="Sylfaen" w:hAnsi="Sylfaen"/>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622E65" w:rsidRDefault="002105A6" w:rsidP="006F306A">
            <w:pPr>
              <w:jc w:val="center"/>
              <w:rPr>
                <w:b/>
                <w:color w:val="000000"/>
                <w:lang w:val="ru-RU"/>
              </w:rPr>
            </w:pPr>
            <w:r w:rsidRPr="00622E65">
              <w:rPr>
                <w:b/>
                <w:color w:val="000000"/>
                <w:lang w:val="ru-RU"/>
              </w:rPr>
              <w:t xml:space="preserve"> </w:t>
            </w:r>
            <w:r w:rsidR="00195F36" w:rsidRPr="00622E65">
              <w:rPr>
                <w:b/>
                <w:color w:val="000000"/>
                <w:lang w:val="ru-RU"/>
              </w:rPr>
              <w:t xml:space="preserve"> </w:t>
            </w:r>
            <w:r w:rsidR="00E70DD1" w:rsidRPr="00622E65">
              <w:rPr>
                <w:b/>
                <w:color w:val="000000"/>
                <w:lang w:val="ru-RU"/>
              </w:rPr>
              <w:t>Поставка</w:t>
            </w:r>
            <w:r w:rsidR="000E242D" w:rsidRPr="00B461CA">
              <w:rPr>
                <w:b/>
                <w:color w:val="000000"/>
                <w:lang w:val="ru-RU"/>
              </w:rPr>
              <w:t xml:space="preserve"> </w:t>
            </w:r>
            <w:r w:rsidR="002015F9">
              <w:rPr>
                <w:b/>
                <w:color w:val="000000"/>
                <w:lang w:val="ru-RU"/>
              </w:rPr>
              <w:t xml:space="preserve">шаровых кранов диаметром </w:t>
            </w:r>
            <w:r w:rsidR="0029251B">
              <w:rPr>
                <w:b/>
                <w:color w:val="000000"/>
                <w:lang w:val="ru-RU"/>
              </w:rPr>
              <w:t>100-300 мм</w:t>
            </w:r>
            <w:r w:rsidR="0088402B">
              <w:rPr>
                <w:b/>
                <w:color w:val="000000"/>
                <w:lang w:val="ru-RU"/>
              </w:rPr>
              <w:t xml:space="preserve"> </w:t>
            </w:r>
            <w:r w:rsidR="0093652F" w:rsidRPr="00622E65">
              <w:rPr>
                <w:b/>
                <w:color w:val="000000"/>
                <w:lang w:val="ru-RU"/>
              </w:rPr>
              <w:t>д</w:t>
            </w:r>
            <w:r w:rsidR="00195F36" w:rsidRPr="00622E65">
              <w:rPr>
                <w:b/>
                <w:color w:val="000000"/>
                <w:lang w:val="ru-RU"/>
              </w:rPr>
              <w:t>ля нужд ЗАО «Газпром Армения»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суа налога на добавленную стоимость, подлежащая выплате в рамках данного контракта в гос. Бюджет Республики Армения, указывается в столбце 4.</w:t>
      </w:r>
    </w:p>
    <w:p w:rsidR="002105A6" w:rsidRDefault="002105A6" w:rsidP="002105A6">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w:t>
      </w:r>
      <w:r w:rsidR="00D72555">
        <w:rPr>
          <w:rFonts w:ascii="Sylfaen" w:hAnsi="Sylfaen"/>
          <w:bCs/>
          <w:i/>
          <w:sz w:val="16"/>
          <w:szCs w:val="16"/>
          <w:lang w:val="ru-RU"/>
        </w:rPr>
        <w:t>–</w:t>
      </w:r>
      <w:r w:rsidRPr="00527B8B">
        <w:rPr>
          <w:rFonts w:ascii="Sylfaen" w:hAnsi="Sylfaen"/>
          <w:bCs/>
          <w:i/>
          <w:sz w:val="16"/>
          <w:szCs w:val="16"/>
          <w:lang w:val="ru-RU"/>
        </w:rPr>
        <w:t xml:space="preserve">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Style w:val="TableGrid"/>
        <w:tblW w:w="11831" w:type="dxa"/>
        <w:jc w:val="center"/>
        <w:tblLook w:val="04A0" w:firstRow="1" w:lastRow="0" w:firstColumn="1" w:lastColumn="0" w:noHBand="0" w:noVBand="1"/>
      </w:tblPr>
      <w:tblGrid>
        <w:gridCol w:w="476"/>
        <w:gridCol w:w="3919"/>
        <w:gridCol w:w="565"/>
        <w:gridCol w:w="823"/>
        <w:gridCol w:w="1579"/>
        <w:gridCol w:w="1579"/>
        <w:gridCol w:w="1445"/>
        <w:gridCol w:w="1445"/>
      </w:tblGrid>
      <w:tr w:rsidR="00C37765" w:rsidTr="0029251B">
        <w:trPr>
          <w:trHeight w:val="631"/>
          <w:jc w:val="center"/>
        </w:trPr>
        <w:tc>
          <w:tcPr>
            <w:tcW w:w="476"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both"/>
              <w:rPr>
                <w:rFonts w:asciiTheme="minorHAnsi" w:hAnsiTheme="minorHAnsi"/>
                <w:bCs/>
                <w:sz w:val="18"/>
                <w:szCs w:val="18"/>
              </w:rPr>
            </w:pPr>
            <w:r>
              <w:rPr>
                <w:rFonts w:asciiTheme="minorHAnsi" w:hAnsiTheme="minorHAnsi"/>
                <w:bCs/>
                <w:sz w:val="18"/>
                <w:szCs w:val="18"/>
              </w:rPr>
              <w:t>н/п</w:t>
            </w:r>
          </w:p>
        </w:tc>
        <w:tc>
          <w:tcPr>
            <w:tcW w:w="3919"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rPr>
            </w:pPr>
            <w:r>
              <w:rPr>
                <w:rFonts w:asciiTheme="minorHAnsi" w:hAnsiTheme="minorHAnsi"/>
                <w:bCs/>
                <w:sz w:val="20"/>
                <w:szCs w:val="20"/>
              </w:rPr>
              <w:t>Наименование и требование Заказчика</w:t>
            </w:r>
          </w:p>
        </w:tc>
        <w:tc>
          <w:tcPr>
            <w:tcW w:w="565"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rPr>
            </w:pPr>
            <w:r>
              <w:rPr>
                <w:rFonts w:asciiTheme="minorHAnsi" w:hAnsiTheme="minorHAnsi"/>
                <w:bCs/>
                <w:sz w:val="20"/>
                <w:szCs w:val="20"/>
              </w:rPr>
              <w:t>Ед.</w:t>
            </w:r>
          </w:p>
          <w:p w:rsidR="00C37765" w:rsidRDefault="00C37765" w:rsidP="002015F9">
            <w:pPr>
              <w:ind w:firstLine="9"/>
              <w:jc w:val="center"/>
              <w:rPr>
                <w:rFonts w:asciiTheme="minorHAnsi" w:hAnsiTheme="minorHAnsi"/>
                <w:bCs/>
                <w:sz w:val="20"/>
                <w:szCs w:val="20"/>
              </w:rPr>
            </w:pPr>
            <w:r>
              <w:rPr>
                <w:rFonts w:asciiTheme="minorHAnsi" w:hAnsiTheme="minorHAnsi"/>
                <w:bCs/>
                <w:sz w:val="20"/>
                <w:szCs w:val="20"/>
              </w:rPr>
              <w:t>Изм</w:t>
            </w:r>
          </w:p>
        </w:tc>
        <w:tc>
          <w:tcPr>
            <w:tcW w:w="823" w:type="dxa"/>
            <w:tcBorders>
              <w:top w:val="single" w:sz="4" w:space="0" w:color="auto"/>
              <w:left w:val="single" w:sz="4" w:space="0" w:color="auto"/>
              <w:bottom w:val="single" w:sz="4" w:space="0" w:color="auto"/>
              <w:right w:val="single" w:sz="4" w:space="0" w:color="auto"/>
            </w:tcBorders>
            <w:vAlign w:val="center"/>
          </w:tcPr>
          <w:p w:rsidR="00C37765" w:rsidRDefault="00C37765" w:rsidP="002015F9">
            <w:pPr>
              <w:jc w:val="center"/>
              <w:rPr>
                <w:rFonts w:asciiTheme="minorHAnsi" w:hAnsiTheme="minorHAnsi"/>
                <w:bCs/>
                <w:sz w:val="20"/>
                <w:szCs w:val="20"/>
              </w:rPr>
            </w:pPr>
            <w:r>
              <w:rPr>
                <w:rFonts w:asciiTheme="minorHAnsi" w:hAnsiTheme="minorHAnsi"/>
                <w:bCs/>
                <w:sz w:val="20"/>
                <w:szCs w:val="20"/>
              </w:rPr>
              <w:t>Кол-во</w:t>
            </w:r>
          </w:p>
          <w:p w:rsidR="00C37765" w:rsidRDefault="00C37765" w:rsidP="002015F9">
            <w:pPr>
              <w:jc w:val="center"/>
              <w:rPr>
                <w:rFonts w:asciiTheme="minorHAnsi" w:hAnsiTheme="minorHAnsi"/>
                <w:bCs/>
                <w:sz w:val="20"/>
                <w:szCs w:val="20"/>
              </w:rPr>
            </w:pPr>
          </w:p>
        </w:tc>
        <w:tc>
          <w:tcPr>
            <w:tcW w:w="1579"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(максимальная) цена за ед.</w:t>
            </w:r>
          </w:p>
          <w:p w:rsidR="00C37765" w:rsidRDefault="00C37765" w:rsidP="002015F9">
            <w:pPr>
              <w:ind w:right="32"/>
              <w:jc w:val="center"/>
              <w:rPr>
                <w:rFonts w:asciiTheme="minorHAnsi" w:hAnsiTheme="minorHAnsi"/>
                <w:bCs/>
                <w:sz w:val="20"/>
                <w:szCs w:val="20"/>
                <w:lang w:val="ru-RU"/>
              </w:rPr>
            </w:pPr>
            <w:r>
              <w:rPr>
                <w:rFonts w:asciiTheme="minorHAnsi" w:hAnsiTheme="minorHAnsi"/>
                <w:bCs/>
                <w:sz w:val="20"/>
                <w:szCs w:val="20"/>
                <w:lang w:val="ru-RU"/>
              </w:rPr>
              <w:t>драм</w:t>
            </w:r>
            <w:r>
              <w:rPr>
                <w:rFonts w:asciiTheme="minorHAnsi" w:hAnsiTheme="minorHAnsi"/>
                <w:bCs/>
                <w:sz w:val="20"/>
                <w:szCs w:val="20"/>
              </w:rPr>
              <w:t xml:space="preserve"> РА</w:t>
            </w:r>
            <w:r>
              <w:rPr>
                <w:rFonts w:asciiTheme="minorHAnsi" w:hAnsiTheme="minorHAnsi"/>
                <w:bCs/>
                <w:sz w:val="20"/>
                <w:szCs w:val="20"/>
                <w:lang w:val="ru-RU"/>
              </w:rPr>
              <w:t xml:space="preserve">                                                       (вкл. НДС)</w:t>
            </w:r>
          </w:p>
        </w:tc>
        <w:tc>
          <w:tcPr>
            <w:tcW w:w="1579"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(максимальная) стоимость</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 xml:space="preserve">драм РА </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(вкл. НДС)</w:t>
            </w:r>
          </w:p>
        </w:tc>
        <w:tc>
          <w:tcPr>
            <w:tcW w:w="1445" w:type="dxa"/>
            <w:tcBorders>
              <w:top w:val="single" w:sz="4" w:space="0" w:color="auto"/>
              <w:left w:val="single" w:sz="4" w:space="0" w:color="auto"/>
              <w:bottom w:val="single" w:sz="4" w:space="0" w:color="auto"/>
              <w:right w:val="single" w:sz="4" w:space="0" w:color="auto"/>
            </w:tcBorders>
            <w:vAlign w:val="center"/>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Предлагаемая цена за ед. Участника</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(Валюта)</w:t>
            </w:r>
          </w:p>
        </w:tc>
        <w:tc>
          <w:tcPr>
            <w:tcW w:w="1445" w:type="dxa"/>
            <w:tcBorders>
              <w:top w:val="single" w:sz="4" w:space="0" w:color="auto"/>
              <w:left w:val="single" w:sz="4" w:space="0" w:color="auto"/>
              <w:bottom w:val="single" w:sz="4" w:space="0" w:color="auto"/>
              <w:right w:val="single" w:sz="4" w:space="0" w:color="auto"/>
            </w:tcBorders>
            <w:vAlign w:val="center"/>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 xml:space="preserve">Предлагаемая </w:t>
            </w:r>
            <w:r>
              <w:rPr>
                <w:rFonts w:asciiTheme="minorHAnsi" w:hAnsiTheme="minorHAnsi"/>
                <w:bCs/>
                <w:sz w:val="20"/>
                <w:szCs w:val="20"/>
              </w:rPr>
              <w:t>стоимость</w:t>
            </w:r>
            <w:r>
              <w:rPr>
                <w:rFonts w:asciiTheme="minorHAnsi" w:hAnsiTheme="minorHAnsi"/>
                <w:bCs/>
                <w:sz w:val="20"/>
                <w:szCs w:val="20"/>
                <w:lang w:val="ru-RU"/>
              </w:rPr>
              <w:t xml:space="preserve"> Участника</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(Валюта)</w:t>
            </w:r>
          </w:p>
        </w:tc>
      </w:tr>
      <w:tr w:rsidR="0029251B" w:rsidTr="0029251B">
        <w:trPr>
          <w:trHeight w:val="362"/>
          <w:jc w:val="center"/>
        </w:trPr>
        <w:tc>
          <w:tcPr>
            <w:tcW w:w="476" w:type="dxa"/>
            <w:tcBorders>
              <w:top w:val="single" w:sz="4" w:space="0" w:color="auto"/>
              <w:left w:val="single" w:sz="4" w:space="0" w:color="auto"/>
              <w:bottom w:val="single" w:sz="4" w:space="0" w:color="auto"/>
              <w:right w:val="single" w:sz="4" w:space="0" w:color="auto"/>
            </w:tcBorders>
            <w:vAlign w:val="center"/>
            <w:hideMark/>
          </w:tcPr>
          <w:p w:rsidR="0029251B" w:rsidRDefault="0029251B" w:rsidP="0029251B">
            <w:pPr>
              <w:rPr>
                <w:rFonts w:ascii="Sylfaen" w:hAnsi="Sylfaen" w:cs="Arial"/>
                <w:color w:val="000000"/>
                <w:sz w:val="16"/>
                <w:szCs w:val="16"/>
              </w:rPr>
            </w:pPr>
            <w:r>
              <w:rPr>
                <w:rFonts w:ascii="Sylfaen" w:hAnsi="Sylfaen" w:cs="Arial"/>
                <w:color w:val="000000"/>
                <w:sz w:val="16"/>
                <w:szCs w:val="16"/>
              </w:rPr>
              <w:t>1</w:t>
            </w:r>
          </w:p>
        </w:tc>
        <w:tc>
          <w:tcPr>
            <w:tcW w:w="3919" w:type="dxa"/>
            <w:tcBorders>
              <w:top w:val="single" w:sz="4" w:space="0" w:color="auto"/>
              <w:left w:val="single" w:sz="4" w:space="0" w:color="auto"/>
              <w:bottom w:val="single" w:sz="4" w:space="0" w:color="auto"/>
              <w:right w:val="single" w:sz="4" w:space="0" w:color="auto"/>
            </w:tcBorders>
            <w:vAlign w:val="center"/>
          </w:tcPr>
          <w:p w:rsidR="0029251B" w:rsidRPr="000C74D6" w:rsidRDefault="0029251B" w:rsidP="0029251B">
            <w:pPr>
              <w:rPr>
                <w:rFonts w:ascii="Calibri" w:hAnsi="Calibri" w:cs="Calibri"/>
                <w:b/>
                <w:bCs/>
                <w:color w:val="532476"/>
                <w:sz w:val="16"/>
                <w:szCs w:val="16"/>
                <w:lang w:val="ru-RU"/>
              </w:rPr>
            </w:pPr>
            <w:r w:rsidRPr="000C74D6">
              <w:rPr>
                <w:rFonts w:ascii="Calibri" w:hAnsi="Calibri" w:cs="Calibri"/>
                <w:b/>
                <w:bCs/>
                <w:color w:val="215967"/>
                <w:sz w:val="16"/>
                <w:szCs w:val="16"/>
                <w:lang w:val="ru-RU"/>
              </w:rPr>
              <w:t xml:space="preserve">Кран шаровой, Ду 100 мм, Ру 6,3 МПа, мат. корп. 09Г2С, цельносварной, по СТО Газпром, полнопроходной, кл. герм. "А", кл. исп. У, </w:t>
            </w:r>
            <w:r w:rsidRPr="000C74D6">
              <w:rPr>
                <w:rFonts w:ascii="Calibri" w:hAnsi="Calibri" w:cs="Calibri"/>
                <w:b/>
                <w:bCs/>
                <w:color w:val="215967"/>
                <w:sz w:val="16"/>
                <w:szCs w:val="16"/>
                <w:u w:val="single"/>
                <w:lang w:val="ru-RU"/>
              </w:rPr>
              <w:t>подземный</w:t>
            </w:r>
            <w:r w:rsidRPr="000C74D6">
              <w:rPr>
                <w:rFonts w:ascii="Calibri" w:hAnsi="Calibri" w:cs="Calibri"/>
                <w:b/>
                <w:bCs/>
                <w:color w:val="215967"/>
                <w:sz w:val="16"/>
                <w:szCs w:val="16"/>
                <w:lang w:val="ru-RU"/>
              </w:rPr>
              <w:t xml:space="preserve"> (высота от оси арматуры до оси маховика 2600 мм), под приварку, с пневмоприводом (без ААЗК), среда - природный газ</w:t>
            </w:r>
            <w:r w:rsidRPr="000C74D6">
              <w:rPr>
                <w:rFonts w:ascii="Calibri" w:hAnsi="Calibri" w:cs="Calibri"/>
                <w:b/>
                <w:bCs/>
                <w:color w:val="532476"/>
                <w:sz w:val="16"/>
                <w:szCs w:val="16"/>
                <w:lang w:val="ru-RU"/>
              </w:rPr>
              <w:t xml:space="preserve"> </w:t>
            </w:r>
            <w:r w:rsidRPr="000C74D6">
              <w:rPr>
                <w:rFonts w:ascii="Calibri" w:hAnsi="Calibri" w:cs="Calibri"/>
                <w:b/>
                <w:bCs/>
                <w:color w:val="963634"/>
                <w:sz w:val="16"/>
                <w:szCs w:val="16"/>
                <w:lang w:val="ru-RU"/>
              </w:rPr>
              <w:t>(Опросный лист: №ГТС ТПА-8/100)</w:t>
            </w:r>
          </w:p>
        </w:tc>
        <w:tc>
          <w:tcPr>
            <w:tcW w:w="565" w:type="dxa"/>
            <w:tcBorders>
              <w:top w:val="single" w:sz="4" w:space="0" w:color="auto"/>
              <w:left w:val="single" w:sz="4" w:space="0" w:color="auto"/>
              <w:bottom w:val="single" w:sz="4" w:space="0" w:color="auto"/>
              <w:right w:val="single" w:sz="4" w:space="0" w:color="auto"/>
            </w:tcBorders>
            <w:vAlign w:val="center"/>
            <w:hideMark/>
          </w:tcPr>
          <w:p w:rsidR="0029251B" w:rsidRDefault="0029251B" w:rsidP="0029251B">
            <w:pPr>
              <w:jc w:val="center"/>
              <w:rPr>
                <w:rFonts w:ascii="Calibri" w:hAnsi="Calibri"/>
                <w:b/>
                <w:color w:val="000000"/>
                <w:sz w:val="22"/>
                <w:szCs w:val="22"/>
              </w:rPr>
            </w:pPr>
            <w:r>
              <w:rPr>
                <w:rFonts w:ascii="Calibri" w:hAnsi="Calibri"/>
                <w:b/>
                <w:color w:val="000000"/>
                <w:sz w:val="22"/>
                <w:szCs w:val="22"/>
              </w:rPr>
              <w:t>шт</w:t>
            </w:r>
          </w:p>
        </w:tc>
        <w:tc>
          <w:tcPr>
            <w:tcW w:w="823" w:type="dxa"/>
            <w:tcBorders>
              <w:top w:val="single" w:sz="4" w:space="0" w:color="auto"/>
              <w:left w:val="single" w:sz="4" w:space="0" w:color="auto"/>
              <w:bottom w:val="single" w:sz="4" w:space="0" w:color="auto"/>
              <w:right w:val="single" w:sz="4" w:space="0" w:color="auto"/>
            </w:tcBorders>
            <w:vAlign w:val="center"/>
          </w:tcPr>
          <w:p w:rsidR="0029251B" w:rsidRPr="009B3288" w:rsidRDefault="0029251B" w:rsidP="0029251B">
            <w:pPr>
              <w:jc w:val="center"/>
              <w:rPr>
                <w:rFonts w:ascii="Calibri" w:hAnsi="Calibri" w:cs="Calibri"/>
                <w:b/>
                <w:bCs/>
                <w:color w:val="000000"/>
              </w:rPr>
            </w:pPr>
            <w:r>
              <w:rPr>
                <w:rFonts w:ascii="Calibri" w:hAnsi="Calibri" w:cs="Calibri"/>
                <w:b/>
                <w:bCs/>
                <w:color w:val="000000"/>
              </w:rPr>
              <w:t>1</w:t>
            </w:r>
          </w:p>
        </w:tc>
        <w:tc>
          <w:tcPr>
            <w:tcW w:w="1579" w:type="dxa"/>
            <w:tcBorders>
              <w:top w:val="single" w:sz="4" w:space="0" w:color="auto"/>
              <w:left w:val="single" w:sz="4" w:space="0" w:color="auto"/>
              <w:bottom w:val="single" w:sz="4" w:space="0" w:color="auto"/>
              <w:right w:val="single" w:sz="4" w:space="0" w:color="auto"/>
            </w:tcBorders>
            <w:vAlign w:val="center"/>
          </w:tcPr>
          <w:p w:rsidR="0029251B" w:rsidRDefault="0029251B" w:rsidP="0029251B">
            <w:pPr>
              <w:jc w:val="center"/>
              <w:rPr>
                <w:rFonts w:ascii="Calibri" w:hAnsi="Calibri" w:cs="Calibri"/>
                <w:b/>
                <w:bCs/>
                <w:color w:val="000000"/>
              </w:rPr>
            </w:pPr>
            <w:r>
              <w:rPr>
                <w:rFonts w:ascii="Calibri" w:hAnsi="Calibri" w:cs="Calibri"/>
                <w:b/>
                <w:bCs/>
                <w:color w:val="000000"/>
              </w:rPr>
              <w:t>3618217</w:t>
            </w:r>
          </w:p>
        </w:tc>
        <w:tc>
          <w:tcPr>
            <w:tcW w:w="1579" w:type="dxa"/>
            <w:tcBorders>
              <w:top w:val="single" w:sz="4" w:space="0" w:color="auto"/>
              <w:left w:val="single" w:sz="4" w:space="0" w:color="auto"/>
              <w:bottom w:val="single" w:sz="4" w:space="0" w:color="auto"/>
              <w:right w:val="single" w:sz="4" w:space="0" w:color="auto"/>
            </w:tcBorders>
            <w:vAlign w:val="center"/>
          </w:tcPr>
          <w:p w:rsidR="0029251B" w:rsidRPr="009B3288" w:rsidRDefault="0029251B" w:rsidP="0029251B">
            <w:pPr>
              <w:jc w:val="center"/>
              <w:rPr>
                <w:rFonts w:ascii="Calibri" w:hAnsi="Calibri" w:cs="Calibri"/>
                <w:b/>
                <w:bCs/>
                <w:color w:val="000000"/>
              </w:rPr>
            </w:pPr>
            <w:r>
              <w:rPr>
                <w:rFonts w:ascii="Calibri" w:hAnsi="Calibri" w:cs="Calibri"/>
                <w:b/>
                <w:bCs/>
                <w:color w:val="000000"/>
              </w:rPr>
              <w:t>3618217</w:t>
            </w:r>
          </w:p>
        </w:tc>
        <w:tc>
          <w:tcPr>
            <w:tcW w:w="1445" w:type="dxa"/>
            <w:tcBorders>
              <w:top w:val="single" w:sz="4" w:space="0" w:color="auto"/>
              <w:left w:val="single" w:sz="4" w:space="0" w:color="auto"/>
              <w:bottom w:val="single" w:sz="4" w:space="0" w:color="auto"/>
              <w:right w:val="single" w:sz="4" w:space="0" w:color="auto"/>
            </w:tcBorders>
            <w:vAlign w:val="center"/>
          </w:tcPr>
          <w:p w:rsidR="0029251B" w:rsidRDefault="0029251B" w:rsidP="0029251B">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29251B" w:rsidRDefault="0029251B" w:rsidP="0029251B">
            <w:pPr>
              <w:ind w:right="-134"/>
              <w:jc w:val="both"/>
              <w:rPr>
                <w:rFonts w:asciiTheme="minorHAnsi" w:hAnsiTheme="minorHAnsi"/>
                <w:bCs/>
                <w:sz w:val="18"/>
                <w:szCs w:val="18"/>
                <w:lang w:val="ru-RU"/>
              </w:rPr>
            </w:pPr>
          </w:p>
        </w:tc>
      </w:tr>
      <w:tr w:rsidR="0029251B" w:rsidRPr="002015F9" w:rsidTr="0029251B">
        <w:trPr>
          <w:trHeight w:val="362"/>
          <w:jc w:val="center"/>
        </w:trPr>
        <w:tc>
          <w:tcPr>
            <w:tcW w:w="476" w:type="dxa"/>
            <w:tcBorders>
              <w:top w:val="single" w:sz="4" w:space="0" w:color="auto"/>
              <w:left w:val="single" w:sz="4" w:space="0" w:color="auto"/>
              <w:bottom w:val="single" w:sz="4" w:space="0" w:color="auto"/>
              <w:right w:val="single" w:sz="4" w:space="0" w:color="auto"/>
            </w:tcBorders>
            <w:vAlign w:val="center"/>
          </w:tcPr>
          <w:p w:rsidR="0029251B" w:rsidRDefault="0029251B" w:rsidP="0029251B">
            <w:pPr>
              <w:rPr>
                <w:rFonts w:ascii="Sylfaen" w:hAnsi="Sylfaen" w:cs="Arial"/>
                <w:color w:val="000000"/>
                <w:sz w:val="16"/>
                <w:szCs w:val="16"/>
              </w:rPr>
            </w:pPr>
            <w:r>
              <w:rPr>
                <w:rFonts w:ascii="Sylfaen" w:hAnsi="Sylfaen" w:cs="Arial"/>
                <w:color w:val="000000"/>
                <w:sz w:val="16"/>
                <w:szCs w:val="16"/>
              </w:rPr>
              <w:t>2</w:t>
            </w:r>
          </w:p>
        </w:tc>
        <w:tc>
          <w:tcPr>
            <w:tcW w:w="3919" w:type="dxa"/>
            <w:tcBorders>
              <w:top w:val="single" w:sz="4" w:space="0" w:color="auto"/>
              <w:left w:val="single" w:sz="4" w:space="0" w:color="auto"/>
              <w:bottom w:val="single" w:sz="4" w:space="0" w:color="auto"/>
              <w:right w:val="single" w:sz="4" w:space="0" w:color="auto"/>
            </w:tcBorders>
            <w:vAlign w:val="center"/>
          </w:tcPr>
          <w:p w:rsidR="0029251B" w:rsidRPr="000C74D6" w:rsidRDefault="0029251B" w:rsidP="0029251B">
            <w:pPr>
              <w:rPr>
                <w:rFonts w:ascii="Calibri" w:hAnsi="Calibri" w:cs="Calibri"/>
                <w:b/>
                <w:bCs/>
                <w:color w:val="215967"/>
                <w:sz w:val="16"/>
                <w:szCs w:val="16"/>
                <w:lang w:val="ru-RU"/>
              </w:rPr>
            </w:pPr>
            <w:r w:rsidRPr="000C74D6">
              <w:rPr>
                <w:rFonts w:ascii="Calibri" w:hAnsi="Calibri" w:cs="Calibri"/>
                <w:b/>
                <w:bCs/>
                <w:color w:val="215967"/>
                <w:sz w:val="16"/>
                <w:szCs w:val="16"/>
                <w:lang w:val="ru-RU"/>
              </w:rPr>
              <w:t xml:space="preserve">Кран шаровой, Ду 150 мм, Ру 6,3 МПа, мат. корп. 09Г2С, цельносварной, по СТО Газпром, полнопроходной, кл. герм. "А", кл. исп. У, </w:t>
            </w:r>
            <w:r w:rsidRPr="000C74D6">
              <w:rPr>
                <w:rFonts w:ascii="Calibri" w:hAnsi="Calibri" w:cs="Calibri"/>
                <w:b/>
                <w:bCs/>
                <w:color w:val="215967"/>
                <w:sz w:val="16"/>
                <w:szCs w:val="16"/>
                <w:u w:val="single"/>
                <w:lang w:val="ru-RU"/>
              </w:rPr>
              <w:t>подземный</w:t>
            </w:r>
            <w:r w:rsidRPr="000C74D6">
              <w:rPr>
                <w:rFonts w:ascii="Calibri" w:hAnsi="Calibri" w:cs="Calibri"/>
                <w:b/>
                <w:bCs/>
                <w:color w:val="215967"/>
                <w:sz w:val="16"/>
                <w:szCs w:val="16"/>
                <w:lang w:val="ru-RU"/>
              </w:rPr>
              <w:t xml:space="preserve"> (высота от оси арматуры до оси маховика 2600 мм), под приварку, с пневмоприводом (без ААЗК), среда - природный газ </w:t>
            </w:r>
            <w:r w:rsidRPr="000C74D6">
              <w:rPr>
                <w:rFonts w:ascii="Calibri" w:hAnsi="Calibri" w:cs="Calibri"/>
                <w:b/>
                <w:bCs/>
                <w:color w:val="963634"/>
                <w:sz w:val="16"/>
                <w:szCs w:val="16"/>
                <w:lang w:val="ru-RU"/>
              </w:rPr>
              <w:t>(Опросный лист: №ГТС ТПА-7/150)</w:t>
            </w:r>
          </w:p>
        </w:tc>
        <w:tc>
          <w:tcPr>
            <w:tcW w:w="565" w:type="dxa"/>
            <w:tcBorders>
              <w:top w:val="single" w:sz="4" w:space="0" w:color="auto"/>
              <w:left w:val="single" w:sz="4" w:space="0" w:color="auto"/>
              <w:bottom w:val="single" w:sz="4" w:space="0" w:color="auto"/>
              <w:right w:val="single" w:sz="4" w:space="0" w:color="auto"/>
            </w:tcBorders>
            <w:vAlign w:val="center"/>
          </w:tcPr>
          <w:p w:rsidR="0029251B" w:rsidRDefault="0029251B" w:rsidP="0029251B">
            <w:pPr>
              <w:jc w:val="center"/>
            </w:pPr>
            <w:r w:rsidRPr="00B37E48">
              <w:rPr>
                <w:rFonts w:ascii="Calibri" w:hAnsi="Calibri"/>
                <w:b/>
                <w:color w:val="000000"/>
                <w:sz w:val="22"/>
                <w:szCs w:val="22"/>
              </w:rPr>
              <w:t>шт</w:t>
            </w:r>
          </w:p>
        </w:tc>
        <w:tc>
          <w:tcPr>
            <w:tcW w:w="823" w:type="dxa"/>
            <w:tcBorders>
              <w:top w:val="single" w:sz="4" w:space="0" w:color="auto"/>
              <w:left w:val="single" w:sz="4" w:space="0" w:color="auto"/>
              <w:bottom w:val="single" w:sz="4" w:space="0" w:color="auto"/>
              <w:right w:val="single" w:sz="4" w:space="0" w:color="auto"/>
            </w:tcBorders>
            <w:vAlign w:val="center"/>
          </w:tcPr>
          <w:p w:rsidR="0029251B" w:rsidRPr="009B3288" w:rsidRDefault="0029251B" w:rsidP="0029251B">
            <w:pPr>
              <w:jc w:val="center"/>
              <w:rPr>
                <w:rFonts w:ascii="Calibri" w:hAnsi="Calibri" w:cs="Calibri"/>
                <w:b/>
                <w:bCs/>
                <w:color w:val="000000"/>
              </w:rPr>
            </w:pPr>
            <w:r>
              <w:rPr>
                <w:rFonts w:ascii="Calibri" w:hAnsi="Calibri" w:cs="Calibri"/>
                <w:b/>
                <w:bCs/>
                <w:color w:val="000000"/>
              </w:rPr>
              <w:t>8</w:t>
            </w:r>
          </w:p>
        </w:tc>
        <w:tc>
          <w:tcPr>
            <w:tcW w:w="1579" w:type="dxa"/>
            <w:tcBorders>
              <w:top w:val="single" w:sz="4" w:space="0" w:color="auto"/>
              <w:left w:val="single" w:sz="4" w:space="0" w:color="auto"/>
              <w:bottom w:val="single" w:sz="4" w:space="0" w:color="auto"/>
              <w:right w:val="single" w:sz="4" w:space="0" w:color="auto"/>
            </w:tcBorders>
            <w:vAlign w:val="center"/>
          </w:tcPr>
          <w:p w:rsidR="0029251B" w:rsidRDefault="0029251B" w:rsidP="0029251B">
            <w:pPr>
              <w:jc w:val="center"/>
              <w:rPr>
                <w:rFonts w:ascii="Calibri" w:hAnsi="Calibri" w:cs="Calibri"/>
                <w:b/>
                <w:bCs/>
                <w:color w:val="000000"/>
              </w:rPr>
            </w:pPr>
            <w:r>
              <w:rPr>
                <w:rFonts w:ascii="Calibri" w:hAnsi="Calibri" w:cs="Calibri"/>
                <w:b/>
                <w:bCs/>
                <w:color w:val="000000"/>
              </w:rPr>
              <w:t>7 024 988.5</w:t>
            </w:r>
          </w:p>
        </w:tc>
        <w:tc>
          <w:tcPr>
            <w:tcW w:w="1579" w:type="dxa"/>
            <w:tcBorders>
              <w:top w:val="single" w:sz="4" w:space="0" w:color="auto"/>
              <w:left w:val="single" w:sz="4" w:space="0" w:color="auto"/>
              <w:bottom w:val="single" w:sz="4" w:space="0" w:color="auto"/>
              <w:right w:val="single" w:sz="4" w:space="0" w:color="auto"/>
            </w:tcBorders>
            <w:vAlign w:val="center"/>
          </w:tcPr>
          <w:p w:rsidR="0029251B" w:rsidRPr="009B3288" w:rsidRDefault="0029251B" w:rsidP="0029251B">
            <w:pPr>
              <w:jc w:val="center"/>
              <w:rPr>
                <w:rFonts w:ascii="Calibri" w:hAnsi="Calibri" w:cs="Calibri"/>
                <w:b/>
                <w:bCs/>
                <w:color w:val="000000"/>
              </w:rPr>
            </w:pPr>
            <w:r>
              <w:rPr>
                <w:rFonts w:ascii="Calibri" w:hAnsi="Calibri" w:cs="Calibri"/>
                <w:b/>
                <w:bCs/>
                <w:color w:val="000000"/>
              </w:rPr>
              <w:t>56 199 908</w:t>
            </w:r>
          </w:p>
        </w:tc>
        <w:tc>
          <w:tcPr>
            <w:tcW w:w="1445" w:type="dxa"/>
            <w:tcBorders>
              <w:top w:val="single" w:sz="4" w:space="0" w:color="auto"/>
              <w:left w:val="single" w:sz="4" w:space="0" w:color="auto"/>
              <w:bottom w:val="single" w:sz="4" w:space="0" w:color="auto"/>
              <w:right w:val="single" w:sz="4" w:space="0" w:color="auto"/>
            </w:tcBorders>
            <w:vAlign w:val="center"/>
          </w:tcPr>
          <w:p w:rsidR="0029251B" w:rsidRPr="002015F9" w:rsidRDefault="0029251B" w:rsidP="0029251B">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9251B" w:rsidRDefault="0029251B" w:rsidP="0029251B">
            <w:pPr>
              <w:ind w:right="-134"/>
              <w:jc w:val="both"/>
              <w:rPr>
                <w:rFonts w:asciiTheme="minorHAnsi" w:hAnsiTheme="minorHAnsi"/>
                <w:bCs/>
                <w:sz w:val="18"/>
                <w:szCs w:val="18"/>
                <w:lang w:val="ru-RU"/>
              </w:rPr>
            </w:pPr>
          </w:p>
        </w:tc>
      </w:tr>
      <w:tr w:rsidR="0029251B" w:rsidRPr="002015F9" w:rsidTr="0029251B">
        <w:trPr>
          <w:trHeight w:val="362"/>
          <w:jc w:val="center"/>
        </w:trPr>
        <w:tc>
          <w:tcPr>
            <w:tcW w:w="476" w:type="dxa"/>
            <w:tcBorders>
              <w:top w:val="single" w:sz="4" w:space="0" w:color="auto"/>
              <w:left w:val="single" w:sz="4" w:space="0" w:color="auto"/>
              <w:bottom w:val="single" w:sz="4" w:space="0" w:color="auto"/>
              <w:right w:val="single" w:sz="4" w:space="0" w:color="auto"/>
            </w:tcBorders>
            <w:vAlign w:val="center"/>
          </w:tcPr>
          <w:p w:rsidR="0029251B" w:rsidRDefault="0029251B" w:rsidP="0029251B">
            <w:pPr>
              <w:rPr>
                <w:rFonts w:ascii="Sylfaen" w:hAnsi="Sylfaen" w:cs="Arial"/>
                <w:color w:val="000000"/>
                <w:sz w:val="16"/>
                <w:szCs w:val="16"/>
              </w:rPr>
            </w:pPr>
            <w:r>
              <w:rPr>
                <w:rFonts w:ascii="Sylfaen" w:hAnsi="Sylfaen" w:cs="Arial"/>
                <w:color w:val="000000"/>
                <w:sz w:val="16"/>
                <w:szCs w:val="16"/>
              </w:rPr>
              <w:t>3</w:t>
            </w:r>
          </w:p>
        </w:tc>
        <w:tc>
          <w:tcPr>
            <w:tcW w:w="3919" w:type="dxa"/>
            <w:tcBorders>
              <w:top w:val="single" w:sz="4" w:space="0" w:color="auto"/>
              <w:left w:val="single" w:sz="4" w:space="0" w:color="auto"/>
              <w:bottom w:val="single" w:sz="4" w:space="0" w:color="auto"/>
              <w:right w:val="single" w:sz="4" w:space="0" w:color="auto"/>
            </w:tcBorders>
            <w:vAlign w:val="center"/>
          </w:tcPr>
          <w:p w:rsidR="0029251B" w:rsidRPr="000C74D6" w:rsidRDefault="0029251B" w:rsidP="0029251B">
            <w:pPr>
              <w:rPr>
                <w:rFonts w:ascii="Calibri" w:hAnsi="Calibri" w:cs="Calibri"/>
                <w:b/>
                <w:bCs/>
                <w:color w:val="215967"/>
                <w:sz w:val="16"/>
                <w:szCs w:val="16"/>
                <w:lang w:val="ru-RU"/>
              </w:rPr>
            </w:pPr>
            <w:r w:rsidRPr="000C74D6">
              <w:rPr>
                <w:rFonts w:ascii="Calibri" w:hAnsi="Calibri" w:cs="Calibri"/>
                <w:b/>
                <w:bCs/>
                <w:color w:val="215967"/>
                <w:sz w:val="16"/>
                <w:szCs w:val="16"/>
                <w:lang w:val="ru-RU"/>
              </w:rPr>
              <w:t xml:space="preserve">Кран шаровой, Ду 200 мм, Ру 6,3 МПа, мат. корп. 09Г2С, цельносварной, по СТО Газпром, полнопроходной, кл. герм. "А", кл. исп. У, </w:t>
            </w:r>
            <w:r w:rsidRPr="000C74D6">
              <w:rPr>
                <w:rFonts w:ascii="Calibri" w:hAnsi="Calibri" w:cs="Calibri"/>
                <w:b/>
                <w:bCs/>
                <w:color w:val="215967"/>
                <w:sz w:val="16"/>
                <w:szCs w:val="16"/>
                <w:u w:val="single"/>
                <w:lang w:val="ru-RU"/>
              </w:rPr>
              <w:t>подземный</w:t>
            </w:r>
            <w:r w:rsidRPr="000C74D6">
              <w:rPr>
                <w:rFonts w:ascii="Calibri" w:hAnsi="Calibri" w:cs="Calibri"/>
                <w:b/>
                <w:bCs/>
                <w:color w:val="215967"/>
                <w:sz w:val="16"/>
                <w:szCs w:val="16"/>
                <w:lang w:val="ru-RU"/>
              </w:rPr>
              <w:t xml:space="preserve"> (высота от оси арматуры до оси маховика 2600 мм), под приварку, с ПГП (без ААЗК), среда - природный газ </w:t>
            </w:r>
            <w:r w:rsidRPr="000C74D6">
              <w:rPr>
                <w:rFonts w:ascii="Calibri" w:hAnsi="Calibri" w:cs="Calibri"/>
                <w:b/>
                <w:bCs/>
                <w:color w:val="963634"/>
                <w:sz w:val="16"/>
                <w:szCs w:val="16"/>
                <w:lang w:val="ru-RU"/>
              </w:rPr>
              <w:t>(Опросный лист: №ГТС ТПА-6/200)</w:t>
            </w:r>
          </w:p>
        </w:tc>
        <w:tc>
          <w:tcPr>
            <w:tcW w:w="565" w:type="dxa"/>
            <w:tcBorders>
              <w:top w:val="single" w:sz="4" w:space="0" w:color="auto"/>
              <w:left w:val="single" w:sz="4" w:space="0" w:color="auto"/>
              <w:bottom w:val="single" w:sz="4" w:space="0" w:color="auto"/>
              <w:right w:val="single" w:sz="4" w:space="0" w:color="auto"/>
            </w:tcBorders>
            <w:vAlign w:val="center"/>
          </w:tcPr>
          <w:p w:rsidR="0029251B" w:rsidRDefault="0029251B" w:rsidP="0029251B">
            <w:pPr>
              <w:jc w:val="center"/>
            </w:pPr>
            <w:r w:rsidRPr="00B37E48">
              <w:rPr>
                <w:rFonts w:ascii="Calibri" w:hAnsi="Calibri"/>
                <w:b/>
                <w:color w:val="000000"/>
                <w:sz w:val="22"/>
                <w:szCs w:val="22"/>
              </w:rPr>
              <w:t>шт</w:t>
            </w:r>
          </w:p>
        </w:tc>
        <w:tc>
          <w:tcPr>
            <w:tcW w:w="823" w:type="dxa"/>
            <w:tcBorders>
              <w:top w:val="single" w:sz="4" w:space="0" w:color="auto"/>
              <w:left w:val="single" w:sz="4" w:space="0" w:color="auto"/>
              <w:bottom w:val="single" w:sz="4" w:space="0" w:color="auto"/>
              <w:right w:val="single" w:sz="4" w:space="0" w:color="auto"/>
            </w:tcBorders>
            <w:vAlign w:val="center"/>
          </w:tcPr>
          <w:p w:rsidR="0029251B" w:rsidRPr="009B3288" w:rsidRDefault="0029251B" w:rsidP="0029251B">
            <w:pPr>
              <w:jc w:val="center"/>
              <w:rPr>
                <w:rFonts w:ascii="Calibri" w:hAnsi="Calibri" w:cs="Calibri"/>
                <w:b/>
                <w:bCs/>
                <w:color w:val="000000"/>
              </w:rPr>
            </w:pPr>
            <w:r>
              <w:rPr>
                <w:rFonts w:ascii="Calibri" w:hAnsi="Calibri" w:cs="Calibri"/>
                <w:b/>
                <w:bCs/>
                <w:color w:val="000000"/>
              </w:rPr>
              <w:t>10</w:t>
            </w:r>
          </w:p>
        </w:tc>
        <w:tc>
          <w:tcPr>
            <w:tcW w:w="1579" w:type="dxa"/>
            <w:tcBorders>
              <w:top w:val="single" w:sz="4" w:space="0" w:color="auto"/>
              <w:left w:val="single" w:sz="4" w:space="0" w:color="auto"/>
              <w:bottom w:val="single" w:sz="4" w:space="0" w:color="auto"/>
              <w:right w:val="single" w:sz="4" w:space="0" w:color="auto"/>
            </w:tcBorders>
            <w:vAlign w:val="center"/>
          </w:tcPr>
          <w:p w:rsidR="0029251B" w:rsidRDefault="0029251B" w:rsidP="0029251B">
            <w:pPr>
              <w:jc w:val="center"/>
              <w:rPr>
                <w:rFonts w:ascii="Calibri" w:hAnsi="Calibri" w:cs="Calibri"/>
                <w:b/>
                <w:bCs/>
                <w:color w:val="000000"/>
              </w:rPr>
            </w:pPr>
            <w:r>
              <w:rPr>
                <w:rFonts w:ascii="Calibri" w:hAnsi="Calibri" w:cs="Calibri"/>
                <w:b/>
                <w:bCs/>
                <w:color w:val="000000"/>
              </w:rPr>
              <w:t>7 953 914.28</w:t>
            </w:r>
          </w:p>
        </w:tc>
        <w:tc>
          <w:tcPr>
            <w:tcW w:w="1579" w:type="dxa"/>
            <w:tcBorders>
              <w:top w:val="single" w:sz="4" w:space="0" w:color="auto"/>
              <w:left w:val="single" w:sz="4" w:space="0" w:color="auto"/>
              <w:bottom w:val="single" w:sz="4" w:space="0" w:color="auto"/>
              <w:right w:val="single" w:sz="4" w:space="0" w:color="auto"/>
            </w:tcBorders>
            <w:vAlign w:val="center"/>
          </w:tcPr>
          <w:p w:rsidR="0029251B" w:rsidRPr="009B3288" w:rsidRDefault="0029251B" w:rsidP="0029251B">
            <w:pPr>
              <w:jc w:val="center"/>
              <w:rPr>
                <w:rFonts w:ascii="Calibri" w:hAnsi="Calibri" w:cs="Calibri"/>
                <w:b/>
                <w:bCs/>
                <w:color w:val="000000"/>
              </w:rPr>
            </w:pPr>
            <w:r>
              <w:rPr>
                <w:rFonts w:ascii="Calibri" w:hAnsi="Calibri" w:cs="Calibri"/>
                <w:b/>
                <w:bCs/>
                <w:color w:val="000000"/>
              </w:rPr>
              <w:t>79 539 142.8</w:t>
            </w:r>
          </w:p>
        </w:tc>
        <w:tc>
          <w:tcPr>
            <w:tcW w:w="1445" w:type="dxa"/>
            <w:tcBorders>
              <w:top w:val="single" w:sz="4" w:space="0" w:color="auto"/>
              <w:left w:val="single" w:sz="4" w:space="0" w:color="auto"/>
              <w:bottom w:val="single" w:sz="4" w:space="0" w:color="auto"/>
              <w:right w:val="single" w:sz="4" w:space="0" w:color="auto"/>
            </w:tcBorders>
            <w:vAlign w:val="center"/>
          </w:tcPr>
          <w:p w:rsidR="0029251B" w:rsidRPr="002015F9" w:rsidRDefault="0029251B" w:rsidP="0029251B">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9251B" w:rsidRDefault="0029251B" w:rsidP="0029251B">
            <w:pPr>
              <w:ind w:right="-134"/>
              <w:jc w:val="both"/>
              <w:rPr>
                <w:rFonts w:asciiTheme="minorHAnsi" w:hAnsiTheme="minorHAnsi"/>
                <w:bCs/>
                <w:sz w:val="18"/>
                <w:szCs w:val="18"/>
                <w:lang w:val="ru-RU"/>
              </w:rPr>
            </w:pPr>
          </w:p>
        </w:tc>
      </w:tr>
      <w:tr w:rsidR="0029251B" w:rsidRPr="002015F9" w:rsidTr="0029251B">
        <w:trPr>
          <w:trHeight w:val="362"/>
          <w:jc w:val="center"/>
        </w:trPr>
        <w:tc>
          <w:tcPr>
            <w:tcW w:w="476" w:type="dxa"/>
            <w:tcBorders>
              <w:top w:val="single" w:sz="4" w:space="0" w:color="auto"/>
              <w:left w:val="single" w:sz="4" w:space="0" w:color="auto"/>
              <w:bottom w:val="single" w:sz="4" w:space="0" w:color="auto"/>
              <w:right w:val="single" w:sz="4" w:space="0" w:color="auto"/>
            </w:tcBorders>
            <w:vAlign w:val="center"/>
          </w:tcPr>
          <w:p w:rsidR="0029251B" w:rsidRDefault="0029251B" w:rsidP="0029251B">
            <w:pPr>
              <w:rPr>
                <w:rFonts w:ascii="Sylfaen" w:hAnsi="Sylfaen" w:cs="Arial"/>
                <w:color w:val="000000"/>
                <w:sz w:val="16"/>
                <w:szCs w:val="16"/>
              </w:rPr>
            </w:pPr>
            <w:r>
              <w:rPr>
                <w:rFonts w:ascii="Sylfaen" w:hAnsi="Sylfaen" w:cs="Arial"/>
                <w:color w:val="000000"/>
                <w:sz w:val="16"/>
                <w:szCs w:val="16"/>
              </w:rPr>
              <w:t>4</w:t>
            </w:r>
          </w:p>
        </w:tc>
        <w:tc>
          <w:tcPr>
            <w:tcW w:w="3919" w:type="dxa"/>
            <w:tcBorders>
              <w:top w:val="single" w:sz="4" w:space="0" w:color="auto"/>
              <w:left w:val="single" w:sz="4" w:space="0" w:color="auto"/>
              <w:bottom w:val="single" w:sz="4" w:space="0" w:color="auto"/>
              <w:right w:val="single" w:sz="4" w:space="0" w:color="auto"/>
            </w:tcBorders>
            <w:vAlign w:val="center"/>
          </w:tcPr>
          <w:p w:rsidR="0029251B" w:rsidRPr="000C74D6" w:rsidRDefault="0029251B" w:rsidP="0029251B">
            <w:pPr>
              <w:rPr>
                <w:rFonts w:ascii="Calibri" w:hAnsi="Calibri" w:cs="Calibri"/>
                <w:b/>
                <w:bCs/>
                <w:color w:val="215967"/>
                <w:sz w:val="16"/>
                <w:szCs w:val="16"/>
                <w:lang w:val="ru-RU"/>
              </w:rPr>
            </w:pPr>
            <w:r w:rsidRPr="000C74D6">
              <w:rPr>
                <w:rFonts w:ascii="Calibri" w:hAnsi="Calibri" w:cs="Calibri"/>
                <w:b/>
                <w:bCs/>
                <w:color w:val="215967"/>
                <w:sz w:val="16"/>
                <w:szCs w:val="16"/>
                <w:lang w:val="ru-RU"/>
              </w:rPr>
              <w:t xml:space="preserve">Кран шаровой, Ду 300 мм, Ру 6,3 МПа, мат. корп. 09Г2С, цельносварной, по СТО Газпром, полнопроходной, кл. герм. "А", кл. исп. У, </w:t>
            </w:r>
            <w:r w:rsidRPr="000C74D6">
              <w:rPr>
                <w:rFonts w:ascii="Calibri" w:hAnsi="Calibri" w:cs="Calibri"/>
                <w:b/>
                <w:bCs/>
                <w:color w:val="215967"/>
                <w:sz w:val="16"/>
                <w:szCs w:val="16"/>
                <w:u w:val="single"/>
                <w:lang w:val="ru-RU"/>
              </w:rPr>
              <w:t>подземный</w:t>
            </w:r>
            <w:r w:rsidRPr="000C74D6">
              <w:rPr>
                <w:rFonts w:ascii="Calibri" w:hAnsi="Calibri" w:cs="Calibri"/>
                <w:b/>
                <w:bCs/>
                <w:color w:val="215967"/>
                <w:sz w:val="16"/>
                <w:szCs w:val="16"/>
                <w:lang w:val="ru-RU"/>
              </w:rPr>
              <w:t xml:space="preserve"> (высота от оси арматуры до оси маховика 2800 мм), под приварку, с ПГП (без ААЗК), среда - природный газ </w:t>
            </w:r>
            <w:r w:rsidRPr="000C74D6">
              <w:rPr>
                <w:rFonts w:ascii="Calibri" w:hAnsi="Calibri" w:cs="Calibri"/>
                <w:b/>
                <w:bCs/>
                <w:color w:val="215967"/>
                <w:sz w:val="16"/>
                <w:szCs w:val="16"/>
                <w:lang w:val="ru-RU"/>
              </w:rPr>
              <w:br/>
            </w:r>
            <w:r w:rsidRPr="000C74D6">
              <w:rPr>
                <w:rFonts w:ascii="Calibri" w:hAnsi="Calibri" w:cs="Calibri"/>
                <w:b/>
                <w:bCs/>
                <w:color w:val="963634"/>
                <w:sz w:val="16"/>
                <w:szCs w:val="16"/>
                <w:lang w:val="ru-RU"/>
              </w:rPr>
              <w:t>(Опросный лист: №ГТС ТПА-5/300)</w:t>
            </w:r>
          </w:p>
        </w:tc>
        <w:tc>
          <w:tcPr>
            <w:tcW w:w="565" w:type="dxa"/>
            <w:tcBorders>
              <w:top w:val="single" w:sz="4" w:space="0" w:color="auto"/>
              <w:left w:val="single" w:sz="4" w:space="0" w:color="auto"/>
              <w:bottom w:val="single" w:sz="4" w:space="0" w:color="auto"/>
              <w:right w:val="single" w:sz="4" w:space="0" w:color="auto"/>
            </w:tcBorders>
            <w:vAlign w:val="center"/>
          </w:tcPr>
          <w:p w:rsidR="0029251B" w:rsidRDefault="0029251B" w:rsidP="0029251B">
            <w:pPr>
              <w:jc w:val="center"/>
            </w:pPr>
            <w:r w:rsidRPr="00B37E48">
              <w:rPr>
                <w:rFonts w:ascii="Calibri" w:hAnsi="Calibri"/>
                <w:b/>
                <w:color w:val="000000"/>
                <w:sz w:val="22"/>
                <w:szCs w:val="22"/>
              </w:rPr>
              <w:t>шт</w:t>
            </w:r>
          </w:p>
        </w:tc>
        <w:tc>
          <w:tcPr>
            <w:tcW w:w="823" w:type="dxa"/>
            <w:tcBorders>
              <w:top w:val="single" w:sz="4" w:space="0" w:color="auto"/>
              <w:left w:val="single" w:sz="4" w:space="0" w:color="auto"/>
              <w:bottom w:val="single" w:sz="4" w:space="0" w:color="auto"/>
              <w:right w:val="single" w:sz="4" w:space="0" w:color="auto"/>
            </w:tcBorders>
            <w:vAlign w:val="center"/>
          </w:tcPr>
          <w:p w:rsidR="0029251B" w:rsidRPr="009B3288" w:rsidRDefault="0029251B" w:rsidP="0029251B">
            <w:pPr>
              <w:jc w:val="center"/>
              <w:rPr>
                <w:rFonts w:ascii="Calibri" w:hAnsi="Calibri" w:cs="Calibri"/>
                <w:b/>
                <w:bCs/>
                <w:color w:val="000000"/>
              </w:rPr>
            </w:pPr>
            <w:r>
              <w:rPr>
                <w:rFonts w:ascii="Calibri" w:hAnsi="Calibri" w:cs="Calibri"/>
                <w:b/>
                <w:bCs/>
                <w:color w:val="000000"/>
              </w:rPr>
              <w:t>7</w:t>
            </w:r>
          </w:p>
        </w:tc>
        <w:tc>
          <w:tcPr>
            <w:tcW w:w="1579" w:type="dxa"/>
            <w:tcBorders>
              <w:top w:val="single" w:sz="4" w:space="0" w:color="auto"/>
              <w:left w:val="single" w:sz="4" w:space="0" w:color="auto"/>
              <w:bottom w:val="single" w:sz="4" w:space="0" w:color="auto"/>
              <w:right w:val="single" w:sz="4" w:space="0" w:color="auto"/>
            </w:tcBorders>
            <w:vAlign w:val="center"/>
          </w:tcPr>
          <w:p w:rsidR="0029251B" w:rsidRDefault="0029251B" w:rsidP="0029251B">
            <w:pPr>
              <w:jc w:val="center"/>
              <w:rPr>
                <w:rFonts w:ascii="Calibri" w:hAnsi="Calibri" w:cs="Calibri"/>
                <w:b/>
                <w:bCs/>
                <w:color w:val="000000"/>
              </w:rPr>
            </w:pPr>
            <w:r>
              <w:rPr>
                <w:rFonts w:ascii="Calibri" w:hAnsi="Calibri" w:cs="Calibri"/>
                <w:b/>
                <w:bCs/>
                <w:color w:val="000000"/>
              </w:rPr>
              <w:t>11 189 057</w:t>
            </w:r>
          </w:p>
        </w:tc>
        <w:tc>
          <w:tcPr>
            <w:tcW w:w="1579" w:type="dxa"/>
            <w:tcBorders>
              <w:top w:val="single" w:sz="4" w:space="0" w:color="auto"/>
              <w:left w:val="single" w:sz="4" w:space="0" w:color="auto"/>
              <w:bottom w:val="single" w:sz="4" w:space="0" w:color="auto"/>
              <w:right w:val="single" w:sz="4" w:space="0" w:color="auto"/>
            </w:tcBorders>
            <w:vAlign w:val="center"/>
          </w:tcPr>
          <w:p w:rsidR="0029251B" w:rsidRPr="009B3288" w:rsidRDefault="0029251B" w:rsidP="0029251B">
            <w:pPr>
              <w:jc w:val="center"/>
              <w:rPr>
                <w:rFonts w:ascii="Calibri" w:hAnsi="Calibri" w:cs="Calibri"/>
                <w:b/>
                <w:bCs/>
                <w:color w:val="000000"/>
              </w:rPr>
            </w:pPr>
            <w:r>
              <w:rPr>
                <w:rFonts w:ascii="Calibri" w:hAnsi="Calibri" w:cs="Calibri"/>
                <w:b/>
                <w:bCs/>
                <w:color w:val="000000"/>
              </w:rPr>
              <w:t>78 323 399</w:t>
            </w:r>
          </w:p>
        </w:tc>
        <w:tc>
          <w:tcPr>
            <w:tcW w:w="1445" w:type="dxa"/>
            <w:tcBorders>
              <w:top w:val="single" w:sz="4" w:space="0" w:color="auto"/>
              <w:left w:val="single" w:sz="4" w:space="0" w:color="auto"/>
              <w:bottom w:val="single" w:sz="4" w:space="0" w:color="auto"/>
              <w:right w:val="single" w:sz="4" w:space="0" w:color="auto"/>
            </w:tcBorders>
            <w:vAlign w:val="center"/>
          </w:tcPr>
          <w:p w:rsidR="0029251B" w:rsidRPr="002015F9" w:rsidRDefault="0029251B" w:rsidP="0029251B">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9251B" w:rsidRDefault="0029251B" w:rsidP="0029251B">
            <w:pPr>
              <w:ind w:right="-134"/>
              <w:jc w:val="both"/>
              <w:rPr>
                <w:rFonts w:asciiTheme="minorHAnsi" w:hAnsiTheme="minorHAnsi"/>
                <w:bCs/>
                <w:sz w:val="18"/>
                <w:szCs w:val="18"/>
                <w:lang w:val="ru-RU"/>
              </w:rPr>
            </w:pPr>
          </w:p>
        </w:tc>
      </w:tr>
      <w:tr w:rsidR="0029251B" w:rsidTr="0029251B">
        <w:trPr>
          <w:trHeight w:val="299"/>
          <w:jc w:val="center"/>
        </w:trPr>
        <w:tc>
          <w:tcPr>
            <w:tcW w:w="4960" w:type="dxa"/>
            <w:gridSpan w:val="3"/>
            <w:tcBorders>
              <w:top w:val="single" w:sz="4" w:space="0" w:color="auto"/>
              <w:left w:val="single" w:sz="4" w:space="0" w:color="auto"/>
              <w:bottom w:val="single" w:sz="4" w:space="0" w:color="auto"/>
              <w:right w:val="single" w:sz="4" w:space="0" w:color="auto"/>
            </w:tcBorders>
            <w:vAlign w:val="center"/>
            <w:hideMark/>
          </w:tcPr>
          <w:p w:rsidR="0029251B" w:rsidRDefault="0029251B" w:rsidP="0029251B">
            <w:pPr>
              <w:rPr>
                <w:rFonts w:ascii="Calibri" w:hAnsi="Calibri"/>
                <w:b/>
                <w:color w:val="000000"/>
                <w:sz w:val="22"/>
                <w:szCs w:val="22"/>
              </w:rPr>
            </w:pPr>
            <w:r>
              <w:rPr>
                <w:rFonts w:ascii="Calibri" w:hAnsi="Calibri"/>
                <w:b/>
                <w:color w:val="000000"/>
                <w:sz w:val="22"/>
                <w:szCs w:val="22"/>
              </w:rPr>
              <w:t>Всего</w:t>
            </w:r>
          </w:p>
        </w:tc>
        <w:tc>
          <w:tcPr>
            <w:tcW w:w="823" w:type="dxa"/>
            <w:tcBorders>
              <w:top w:val="single" w:sz="4" w:space="0" w:color="auto"/>
              <w:left w:val="single" w:sz="4" w:space="0" w:color="auto"/>
              <w:bottom w:val="single" w:sz="4" w:space="0" w:color="auto"/>
              <w:right w:val="single" w:sz="4" w:space="0" w:color="auto"/>
            </w:tcBorders>
            <w:vAlign w:val="center"/>
          </w:tcPr>
          <w:p w:rsidR="0029251B" w:rsidRPr="00DC1A7D" w:rsidRDefault="0029251B" w:rsidP="0029251B">
            <w:pPr>
              <w:jc w:val="center"/>
              <w:rPr>
                <w:rFonts w:ascii="Calibri" w:hAnsi="Calibri" w:cs="Calibri"/>
                <w:b/>
                <w:bCs/>
                <w:color w:val="000000"/>
              </w:rPr>
            </w:pPr>
            <w:r>
              <w:rPr>
                <w:rFonts w:ascii="Calibri" w:hAnsi="Calibri" w:cs="Calibri"/>
                <w:b/>
                <w:bCs/>
                <w:color w:val="000000"/>
              </w:rPr>
              <w:t>26</w:t>
            </w:r>
          </w:p>
        </w:tc>
        <w:tc>
          <w:tcPr>
            <w:tcW w:w="1579" w:type="dxa"/>
            <w:tcBorders>
              <w:top w:val="single" w:sz="4" w:space="0" w:color="auto"/>
              <w:left w:val="single" w:sz="4" w:space="0" w:color="auto"/>
              <w:bottom w:val="single" w:sz="4" w:space="0" w:color="auto"/>
              <w:right w:val="single" w:sz="4" w:space="0" w:color="auto"/>
            </w:tcBorders>
            <w:vAlign w:val="center"/>
          </w:tcPr>
          <w:p w:rsidR="0029251B" w:rsidRPr="009B3288" w:rsidRDefault="0029251B" w:rsidP="0029251B">
            <w:pPr>
              <w:jc w:val="center"/>
              <w:rPr>
                <w:rFonts w:ascii="Calibri" w:hAnsi="Calibri" w:cs="Calibri"/>
                <w:b/>
                <w:bCs/>
                <w:color w:val="000000"/>
              </w:rPr>
            </w:pPr>
          </w:p>
        </w:tc>
        <w:tc>
          <w:tcPr>
            <w:tcW w:w="1579" w:type="dxa"/>
            <w:tcBorders>
              <w:top w:val="single" w:sz="4" w:space="0" w:color="auto"/>
              <w:left w:val="single" w:sz="4" w:space="0" w:color="auto"/>
              <w:bottom w:val="single" w:sz="4" w:space="0" w:color="auto"/>
              <w:right w:val="single" w:sz="4" w:space="0" w:color="auto"/>
            </w:tcBorders>
            <w:vAlign w:val="center"/>
          </w:tcPr>
          <w:p w:rsidR="0029251B" w:rsidRPr="000C74D6" w:rsidRDefault="0029251B" w:rsidP="0029251B">
            <w:pPr>
              <w:jc w:val="center"/>
              <w:rPr>
                <w:rFonts w:ascii="Calibri" w:hAnsi="Calibri" w:cs="Calibri"/>
                <w:b/>
                <w:bCs/>
                <w:color w:val="000000"/>
              </w:rPr>
            </w:pPr>
            <w:r w:rsidRPr="000C74D6">
              <w:rPr>
                <w:rFonts w:ascii="Calibri" w:hAnsi="Calibri" w:cs="Calibri"/>
                <w:b/>
                <w:bCs/>
                <w:color w:val="000000"/>
              </w:rPr>
              <w:t>217680666.8</w:t>
            </w:r>
          </w:p>
        </w:tc>
        <w:tc>
          <w:tcPr>
            <w:tcW w:w="1445" w:type="dxa"/>
            <w:tcBorders>
              <w:top w:val="single" w:sz="4" w:space="0" w:color="auto"/>
              <w:left w:val="single" w:sz="4" w:space="0" w:color="auto"/>
              <w:bottom w:val="single" w:sz="4" w:space="0" w:color="auto"/>
              <w:right w:val="single" w:sz="4" w:space="0" w:color="auto"/>
            </w:tcBorders>
            <w:vAlign w:val="center"/>
          </w:tcPr>
          <w:p w:rsidR="0029251B" w:rsidRPr="009B3288" w:rsidRDefault="0029251B" w:rsidP="0029251B">
            <w:pPr>
              <w:jc w:val="center"/>
              <w:rPr>
                <w:rFonts w:ascii="Calibri" w:hAnsi="Calibri" w:cs="Calibri"/>
                <w:b/>
                <w:bCs/>
                <w:color w:val="000000"/>
              </w:rPr>
            </w:pPr>
          </w:p>
        </w:tc>
        <w:tc>
          <w:tcPr>
            <w:tcW w:w="1445" w:type="dxa"/>
            <w:tcBorders>
              <w:top w:val="single" w:sz="4" w:space="0" w:color="auto"/>
              <w:left w:val="single" w:sz="4" w:space="0" w:color="auto"/>
              <w:bottom w:val="single" w:sz="4" w:space="0" w:color="auto"/>
              <w:right w:val="single" w:sz="4" w:space="0" w:color="auto"/>
            </w:tcBorders>
            <w:vAlign w:val="center"/>
          </w:tcPr>
          <w:p w:rsidR="0029251B" w:rsidRPr="000C74D6" w:rsidRDefault="0029251B" w:rsidP="0029251B">
            <w:pPr>
              <w:jc w:val="center"/>
              <w:rPr>
                <w:rFonts w:ascii="Calibri" w:hAnsi="Calibri" w:cs="Calibri"/>
                <w:b/>
                <w:bCs/>
                <w:color w:val="000000"/>
              </w:rPr>
            </w:pPr>
          </w:p>
        </w:tc>
      </w:tr>
    </w:tbl>
    <w:p w:rsidR="002015F9" w:rsidRDefault="002015F9" w:rsidP="002015F9">
      <w:pPr>
        <w:tabs>
          <w:tab w:val="left" w:pos="6870"/>
        </w:tabs>
        <w:spacing w:after="200" w:line="276" w:lineRule="auto"/>
        <w:rPr>
          <w:rFonts w:ascii="Sylfaen" w:hAnsi="Sylfaen"/>
          <w:sz w:val="16"/>
          <w:szCs w:val="16"/>
          <w:lang w:val="hy-AM"/>
        </w:rPr>
      </w:pPr>
    </w:p>
    <w:p w:rsidR="002105A6" w:rsidRPr="003D479F" w:rsidRDefault="002105A6" w:rsidP="002015F9">
      <w:pPr>
        <w:tabs>
          <w:tab w:val="left" w:pos="6870"/>
        </w:tabs>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D95085">
          <w:pgSz w:w="11906" w:h="16838" w:code="9"/>
          <w:pgMar w:top="360" w:right="707"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D008E" w:rsidRDefault="009D008E" w:rsidP="002105A6">
      <w:pPr>
        <w:tabs>
          <w:tab w:val="left" w:pos="7610"/>
        </w:tabs>
        <w:ind w:firstLine="426"/>
        <w:jc w:val="both"/>
        <w:rPr>
          <w:rFonts w:ascii="Sylfaen" w:hAnsi="Sylfaen"/>
          <w:b/>
          <w:i/>
          <w:sz w:val="20"/>
          <w:szCs w:val="20"/>
          <w:lang w:val="af-ZA"/>
        </w:rPr>
      </w:pPr>
    </w:p>
    <w:p w:rsidR="00A14806" w:rsidRPr="00D661CF" w:rsidRDefault="00A14806" w:rsidP="00A14806">
      <w:pPr>
        <w:jc w:val="right"/>
        <w:rPr>
          <w:rFonts w:ascii="Sylfaen" w:hAnsi="Sylfaen" w:cs="Sylfaen"/>
          <w:b/>
          <w:sz w:val="20"/>
          <w:szCs w:val="20"/>
          <w:u w:val="single"/>
          <w:lang w:val="ru-RU"/>
        </w:rPr>
      </w:pPr>
      <w:r w:rsidRPr="00D661CF">
        <w:rPr>
          <w:rFonts w:ascii="Sylfaen" w:hAnsi="Sylfaen" w:cs="Sylfaen"/>
          <w:b/>
          <w:sz w:val="20"/>
          <w:szCs w:val="20"/>
          <w:u w:val="single"/>
          <w:lang w:val="es-ES"/>
        </w:rPr>
        <w:t xml:space="preserve">Приложение </w:t>
      </w:r>
      <w:r w:rsidRPr="00D661CF">
        <w:rPr>
          <w:rFonts w:ascii="Sylfaen" w:hAnsi="Sylfaen" w:cs="Sylfaen"/>
          <w:b/>
          <w:sz w:val="20"/>
          <w:szCs w:val="20"/>
          <w:u w:val="single"/>
          <w:lang w:val="ru-RU"/>
        </w:rPr>
        <w:t>4.1</w:t>
      </w:r>
    </w:p>
    <w:p w:rsidR="00A14806" w:rsidRDefault="00A14806" w:rsidP="00A14806">
      <w:pPr>
        <w:pStyle w:val="Heading9"/>
        <w:jc w:val="right"/>
        <w:rPr>
          <w:rFonts w:ascii="Sylfaen" w:hAnsi="Sylfaen"/>
          <w:sz w:val="20"/>
          <w:lang w:val="af-ZA"/>
        </w:rPr>
      </w:pPr>
      <w:r w:rsidRPr="00C2061E">
        <w:rPr>
          <w:rFonts w:ascii="Sylfaen" w:hAnsi="Sylfaen" w:cs="Sylfaen"/>
          <w:lang w:val="es-ES"/>
        </w:rPr>
        <w:t xml:space="preserve">Комиссии </w:t>
      </w:r>
      <w:r>
        <w:rPr>
          <w:rFonts w:ascii="Sylfaen" w:hAnsi="Sylfaen" w:cs="Sylfaen"/>
          <w:lang w:val="es-ES"/>
        </w:rPr>
        <w:t>конкурентного отбора</w:t>
      </w:r>
      <w:r w:rsidRPr="00D661CF">
        <w:rPr>
          <w:rFonts w:ascii="Sylfaen" w:hAnsi="Sylfaen"/>
          <w:sz w:val="20"/>
          <w:lang w:val="af-ZA"/>
        </w:rPr>
        <w:t xml:space="preserve"> </w:t>
      </w:r>
    </w:p>
    <w:p w:rsidR="00A14806" w:rsidRPr="00D661CF" w:rsidRDefault="00A14806" w:rsidP="00A14806">
      <w:pPr>
        <w:pStyle w:val="Heading9"/>
        <w:jc w:val="right"/>
        <w:rPr>
          <w:rFonts w:ascii="Sylfaen" w:hAnsi="Sylfaen"/>
          <w:sz w:val="20"/>
          <w:lang w:val="af-ZA"/>
        </w:rPr>
      </w:pPr>
      <w:r w:rsidRPr="00D661CF">
        <w:rPr>
          <w:rFonts w:ascii="Sylfaen" w:hAnsi="Sylfaen"/>
          <w:sz w:val="20"/>
          <w:lang w:val="af-ZA"/>
        </w:rPr>
        <w:t xml:space="preserve">под кодом </w:t>
      </w:r>
      <w:r w:rsidR="0029251B">
        <w:rPr>
          <w:rFonts w:ascii="Sylfaen" w:hAnsi="Sylfaen"/>
          <w:sz w:val="20"/>
          <w:lang w:val="af-ZA"/>
        </w:rPr>
        <w:t xml:space="preserve">№113/GArm/26_4.3_076/25.03.26 </w:t>
      </w:r>
      <w:r w:rsidR="008B59B9">
        <w:rPr>
          <w:rFonts w:ascii="Sylfaen" w:hAnsi="Sylfaen"/>
          <w:sz w:val="20"/>
          <w:lang w:val="af-ZA"/>
        </w:rPr>
        <w:t xml:space="preserve"> </w:t>
      </w:r>
    </w:p>
    <w:p w:rsidR="00A14806" w:rsidRPr="00622E65" w:rsidRDefault="00A14806" w:rsidP="00E03438">
      <w:pPr>
        <w:jc w:val="center"/>
        <w:rPr>
          <w:b/>
          <w:color w:val="000000"/>
          <w:lang w:val="ru-RU"/>
        </w:rPr>
      </w:pPr>
      <w:r w:rsidRPr="00622E65">
        <w:rPr>
          <w:b/>
          <w:color w:val="000000"/>
          <w:lang w:val="ru-RU"/>
        </w:rPr>
        <w:t>Техническое описание</w:t>
      </w:r>
    </w:p>
    <w:p w:rsidR="0088402B" w:rsidRPr="007B1D0E" w:rsidRDefault="000E69D9" w:rsidP="0088402B">
      <w:pPr>
        <w:jc w:val="center"/>
        <w:rPr>
          <w:rFonts w:ascii="Sylfaen" w:hAnsi="Sylfaen" w:cs="Sylfaen"/>
          <w:b/>
          <w:sz w:val="20"/>
          <w:szCs w:val="20"/>
          <w:lang w:val="ru-RU"/>
        </w:rPr>
      </w:pPr>
      <w:r w:rsidRPr="00622E65">
        <w:rPr>
          <w:b/>
          <w:color w:val="000000"/>
          <w:lang w:val="ru-RU"/>
        </w:rPr>
        <w:t xml:space="preserve">  </w:t>
      </w:r>
      <w:r w:rsidR="00EE174F" w:rsidRPr="00622E65">
        <w:rPr>
          <w:b/>
          <w:color w:val="000000"/>
          <w:lang w:val="ru-RU"/>
        </w:rPr>
        <w:t xml:space="preserve">  Поставка</w:t>
      </w:r>
      <w:r w:rsidR="00EE174F" w:rsidRPr="00B461CA">
        <w:rPr>
          <w:b/>
          <w:color w:val="000000"/>
          <w:lang w:val="ru-RU"/>
        </w:rPr>
        <w:t xml:space="preserve"> </w:t>
      </w:r>
      <w:r w:rsidR="002015F9">
        <w:rPr>
          <w:b/>
          <w:color w:val="000000"/>
          <w:lang w:val="ru-RU"/>
        </w:rPr>
        <w:t xml:space="preserve">шаровых кранов диаметром </w:t>
      </w:r>
      <w:r w:rsidR="0029251B">
        <w:rPr>
          <w:b/>
          <w:color w:val="000000"/>
          <w:lang w:val="ru-RU"/>
        </w:rPr>
        <w:t>100-300 мм</w:t>
      </w:r>
      <w:r w:rsidR="00EE174F" w:rsidRPr="00B461CA">
        <w:rPr>
          <w:b/>
          <w:color w:val="000000"/>
          <w:lang w:val="ru-RU"/>
        </w:rPr>
        <w:t xml:space="preserve"> </w:t>
      </w:r>
      <w:r w:rsidR="00EE174F" w:rsidRPr="00622E65">
        <w:rPr>
          <w:b/>
          <w:color w:val="000000"/>
          <w:lang w:val="ru-RU"/>
        </w:rPr>
        <w:t>для нужд ЗАО «Газпром Армения»</w:t>
      </w:r>
    </w:p>
    <w:tbl>
      <w:tblPr>
        <w:tblW w:w="11576" w:type="dxa"/>
        <w:tblInd w:w="-1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5870"/>
        <w:gridCol w:w="2007"/>
        <w:gridCol w:w="1639"/>
        <w:gridCol w:w="1542"/>
      </w:tblGrid>
      <w:tr w:rsidR="00C37765" w:rsidRPr="00527B8B" w:rsidTr="002015F9">
        <w:trPr>
          <w:trHeight w:val="504"/>
        </w:trPr>
        <w:tc>
          <w:tcPr>
            <w:tcW w:w="518" w:type="dxa"/>
            <w:shd w:val="clear" w:color="000000" w:fill="FFFFFF"/>
            <w:vAlign w:val="center"/>
          </w:tcPr>
          <w:p w:rsidR="00C37765" w:rsidRPr="00527B8B" w:rsidRDefault="00C37765" w:rsidP="002015F9">
            <w:pPr>
              <w:jc w:val="center"/>
              <w:rPr>
                <w:rFonts w:asciiTheme="minorHAnsi" w:hAnsiTheme="minorHAnsi" w:cs="Sylfaen"/>
                <w:color w:val="000000"/>
                <w:sz w:val="18"/>
                <w:szCs w:val="18"/>
              </w:rPr>
            </w:pPr>
            <w:r w:rsidRPr="00527B8B">
              <w:rPr>
                <w:rFonts w:asciiTheme="minorHAnsi" w:hAnsiTheme="minorHAnsi" w:cs="Sylfaen"/>
                <w:color w:val="000000"/>
                <w:sz w:val="18"/>
                <w:szCs w:val="18"/>
              </w:rPr>
              <w:t>N/N</w:t>
            </w:r>
          </w:p>
        </w:tc>
        <w:tc>
          <w:tcPr>
            <w:tcW w:w="5870" w:type="dxa"/>
            <w:shd w:val="clear" w:color="000000" w:fill="FFFFFF"/>
            <w:vAlign w:val="center"/>
          </w:tcPr>
          <w:p w:rsidR="00C37765" w:rsidRPr="00527B8B" w:rsidRDefault="00C37765" w:rsidP="002015F9">
            <w:pPr>
              <w:jc w:val="center"/>
              <w:rPr>
                <w:rFonts w:asciiTheme="minorHAnsi" w:hAnsiTheme="minorHAnsi"/>
                <w:bCs/>
                <w:sz w:val="20"/>
                <w:szCs w:val="20"/>
                <w:lang w:val="ru-RU"/>
              </w:rPr>
            </w:pPr>
          </w:p>
          <w:p w:rsidR="00C37765" w:rsidRPr="00527B8B" w:rsidRDefault="00C37765" w:rsidP="002015F9">
            <w:pPr>
              <w:jc w:val="center"/>
              <w:rPr>
                <w:rFonts w:asciiTheme="minorHAnsi" w:hAnsiTheme="minorHAnsi"/>
                <w:bCs/>
                <w:sz w:val="20"/>
                <w:szCs w:val="20"/>
                <w:lang w:val="ru-RU"/>
              </w:rPr>
            </w:pPr>
            <w:r w:rsidRPr="00527B8B">
              <w:rPr>
                <w:rFonts w:asciiTheme="minorHAnsi" w:hAnsiTheme="minorHAnsi"/>
                <w:bCs/>
                <w:sz w:val="20"/>
                <w:szCs w:val="20"/>
                <w:lang w:val="ru-RU"/>
              </w:rPr>
              <w:t>Наименование и требование Заказчика</w:t>
            </w:r>
          </w:p>
        </w:tc>
        <w:tc>
          <w:tcPr>
            <w:tcW w:w="2007" w:type="dxa"/>
            <w:shd w:val="clear" w:color="000000" w:fill="FFFFFF"/>
            <w:vAlign w:val="center"/>
          </w:tcPr>
          <w:p w:rsidR="00C37765" w:rsidRPr="00527B8B" w:rsidRDefault="00C37765" w:rsidP="002015F9">
            <w:pPr>
              <w:jc w:val="center"/>
              <w:rPr>
                <w:rFonts w:asciiTheme="minorHAnsi" w:hAnsiTheme="minorHAnsi"/>
                <w:color w:val="1F497D"/>
                <w:sz w:val="28"/>
                <w:szCs w:val="28"/>
                <w:lang w:val="ru-RU"/>
              </w:rPr>
            </w:pPr>
            <w:r w:rsidRPr="00527B8B">
              <w:rPr>
                <w:rFonts w:asciiTheme="minorHAnsi" w:hAnsiTheme="minorHAnsi"/>
                <w:bCs/>
                <w:sz w:val="20"/>
                <w:szCs w:val="20"/>
                <w:lang w:val="ru-RU"/>
              </w:rPr>
              <w:t>Предложенная Участником открытого запроса предложений техническое описание Товара завода-производителя</w:t>
            </w:r>
          </w:p>
        </w:tc>
        <w:tc>
          <w:tcPr>
            <w:tcW w:w="1639" w:type="dxa"/>
            <w:shd w:val="clear" w:color="000000" w:fill="FFFFFF"/>
            <w:vAlign w:val="center"/>
          </w:tcPr>
          <w:p w:rsidR="00C37765" w:rsidRDefault="00C37765" w:rsidP="002015F9">
            <w:pPr>
              <w:jc w:val="center"/>
              <w:rPr>
                <w:rFonts w:asciiTheme="minorHAnsi" w:hAnsiTheme="minorHAnsi"/>
                <w:bCs/>
                <w:sz w:val="20"/>
                <w:szCs w:val="20"/>
                <w:lang w:val="ru-RU"/>
              </w:rPr>
            </w:pPr>
            <w:r w:rsidRPr="00527B8B">
              <w:rPr>
                <w:rFonts w:asciiTheme="minorHAnsi" w:hAnsiTheme="minorHAnsi"/>
                <w:bCs/>
                <w:sz w:val="20"/>
                <w:szCs w:val="20"/>
                <w:lang w:val="ru-RU"/>
              </w:rPr>
              <w:t>Нормативный техниеский</w:t>
            </w:r>
          </w:p>
          <w:p w:rsidR="00C37765" w:rsidRPr="00527B8B" w:rsidRDefault="00C37765" w:rsidP="002015F9">
            <w:pPr>
              <w:jc w:val="center"/>
              <w:rPr>
                <w:rFonts w:asciiTheme="minorHAnsi" w:hAnsiTheme="minorHAnsi"/>
                <w:bCs/>
                <w:sz w:val="20"/>
                <w:szCs w:val="20"/>
                <w:lang w:val="ru-RU"/>
              </w:rPr>
            </w:pPr>
            <w:r w:rsidRPr="00527B8B">
              <w:rPr>
                <w:rFonts w:asciiTheme="minorHAnsi" w:hAnsiTheme="minorHAnsi"/>
                <w:bCs/>
                <w:sz w:val="20"/>
                <w:szCs w:val="20"/>
                <w:lang w:val="ru-RU"/>
              </w:rPr>
              <w:t>документ Товара, предложенного Участником</w:t>
            </w:r>
            <w:r w:rsidRPr="006054EF">
              <w:rPr>
                <w:rFonts w:asciiTheme="minorHAnsi" w:hAnsiTheme="minorHAnsi"/>
                <w:bCs/>
                <w:sz w:val="20"/>
                <w:szCs w:val="20"/>
                <w:lang w:val="ru-RU"/>
              </w:rPr>
              <w:t xml:space="preserve"> </w:t>
            </w:r>
            <w:r w:rsidRPr="00527B8B">
              <w:rPr>
                <w:rFonts w:asciiTheme="minorHAnsi" w:hAnsiTheme="minorHAnsi"/>
                <w:bCs/>
                <w:sz w:val="20"/>
                <w:szCs w:val="20"/>
                <w:lang w:val="ru-RU"/>
              </w:rPr>
              <w:t>(указать ГОСТ,</w:t>
            </w:r>
          </w:p>
          <w:p w:rsidR="00C37765" w:rsidRDefault="00C37765" w:rsidP="002015F9">
            <w:pPr>
              <w:jc w:val="center"/>
              <w:rPr>
                <w:rFonts w:asciiTheme="minorHAnsi" w:hAnsiTheme="minorHAnsi"/>
                <w:bCs/>
                <w:sz w:val="20"/>
                <w:szCs w:val="20"/>
                <w:lang w:val="ru-RU"/>
              </w:rPr>
            </w:pPr>
            <w:r w:rsidRPr="00527B8B">
              <w:rPr>
                <w:rFonts w:asciiTheme="minorHAnsi" w:hAnsiTheme="minorHAnsi"/>
                <w:bCs/>
                <w:sz w:val="20"/>
                <w:szCs w:val="20"/>
                <w:lang w:val="ru-RU"/>
              </w:rPr>
              <w:t>ОСТ, ТУ, СТО Газпром, межд.</w:t>
            </w:r>
          </w:p>
          <w:p w:rsidR="00C37765" w:rsidRPr="00527B8B" w:rsidRDefault="00C37765" w:rsidP="002015F9">
            <w:pPr>
              <w:jc w:val="center"/>
              <w:rPr>
                <w:rFonts w:asciiTheme="minorHAnsi" w:hAnsiTheme="minorHAnsi"/>
                <w:bCs/>
                <w:sz w:val="20"/>
                <w:szCs w:val="20"/>
                <w:lang w:val="ru-RU"/>
              </w:rPr>
            </w:pPr>
            <w:r w:rsidRPr="00527B8B">
              <w:rPr>
                <w:rFonts w:asciiTheme="minorHAnsi" w:hAnsiTheme="minorHAnsi"/>
                <w:bCs/>
                <w:sz w:val="20"/>
                <w:szCs w:val="20"/>
                <w:lang w:val="ru-RU"/>
              </w:rPr>
              <w:t>стандарт, другое)</w:t>
            </w:r>
          </w:p>
        </w:tc>
        <w:tc>
          <w:tcPr>
            <w:tcW w:w="1542" w:type="dxa"/>
            <w:shd w:val="clear" w:color="000000" w:fill="FFFFFF"/>
            <w:vAlign w:val="center"/>
          </w:tcPr>
          <w:p w:rsidR="00C37765" w:rsidRDefault="00C37765" w:rsidP="002015F9">
            <w:pPr>
              <w:jc w:val="center"/>
              <w:rPr>
                <w:rFonts w:asciiTheme="minorHAnsi" w:hAnsiTheme="minorHAnsi"/>
                <w:bCs/>
                <w:sz w:val="20"/>
                <w:szCs w:val="20"/>
                <w:lang w:val="ru-RU"/>
              </w:rPr>
            </w:pPr>
          </w:p>
          <w:p w:rsidR="00C37765" w:rsidRDefault="00C37765" w:rsidP="002015F9">
            <w:pPr>
              <w:jc w:val="center"/>
              <w:rPr>
                <w:rFonts w:asciiTheme="minorHAnsi" w:hAnsiTheme="minorHAnsi"/>
                <w:bCs/>
                <w:sz w:val="20"/>
                <w:szCs w:val="20"/>
                <w:lang w:val="ru-RU"/>
              </w:rPr>
            </w:pPr>
          </w:p>
          <w:p w:rsidR="00C37765" w:rsidRPr="00527B8B" w:rsidRDefault="00C37765" w:rsidP="002015F9">
            <w:pPr>
              <w:jc w:val="center"/>
              <w:rPr>
                <w:rFonts w:asciiTheme="minorHAnsi" w:hAnsiTheme="minorHAnsi"/>
                <w:bCs/>
                <w:sz w:val="20"/>
                <w:szCs w:val="20"/>
                <w:lang w:val="ru-RU"/>
              </w:rPr>
            </w:pPr>
            <w:r>
              <w:rPr>
                <w:rFonts w:asciiTheme="minorHAnsi" w:hAnsiTheme="minorHAnsi"/>
                <w:bCs/>
                <w:sz w:val="20"/>
                <w:szCs w:val="20"/>
              </w:rPr>
              <w:t>Страна-</w:t>
            </w:r>
            <w:r w:rsidRPr="006E225F">
              <w:rPr>
                <w:rFonts w:asciiTheme="minorHAnsi" w:hAnsiTheme="minorHAnsi"/>
                <w:bCs/>
                <w:sz w:val="20"/>
                <w:szCs w:val="20"/>
                <w:lang w:val="ru-RU"/>
              </w:rPr>
              <w:t>Завод-изготовитель</w:t>
            </w:r>
          </w:p>
        </w:tc>
      </w:tr>
      <w:tr w:rsidR="00C37765" w:rsidRPr="00527B8B" w:rsidTr="002015F9">
        <w:trPr>
          <w:trHeight w:val="171"/>
        </w:trPr>
        <w:tc>
          <w:tcPr>
            <w:tcW w:w="518" w:type="dxa"/>
            <w:shd w:val="clear" w:color="000000" w:fill="FFFFFF"/>
            <w:vAlign w:val="center"/>
          </w:tcPr>
          <w:p w:rsidR="00C37765" w:rsidRPr="00527B8B" w:rsidRDefault="00C37765" w:rsidP="002015F9">
            <w:pPr>
              <w:jc w:val="center"/>
              <w:rPr>
                <w:rFonts w:asciiTheme="minorHAnsi" w:hAnsiTheme="minorHAnsi" w:cs="Arial"/>
                <w:b/>
                <w:color w:val="000000"/>
                <w:sz w:val="18"/>
                <w:szCs w:val="18"/>
              </w:rPr>
            </w:pPr>
            <w:r w:rsidRPr="00527B8B">
              <w:rPr>
                <w:rFonts w:asciiTheme="minorHAnsi" w:hAnsiTheme="minorHAnsi" w:cs="Arial"/>
                <w:b/>
                <w:color w:val="000000"/>
                <w:sz w:val="18"/>
                <w:szCs w:val="18"/>
              </w:rPr>
              <w:t>1</w:t>
            </w:r>
          </w:p>
        </w:tc>
        <w:tc>
          <w:tcPr>
            <w:tcW w:w="5870" w:type="dxa"/>
            <w:shd w:val="clear" w:color="000000" w:fill="FFFFFF"/>
            <w:vAlign w:val="center"/>
          </w:tcPr>
          <w:p w:rsidR="00C37765" w:rsidRPr="00527B8B" w:rsidRDefault="00C37765" w:rsidP="002015F9">
            <w:pPr>
              <w:jc w:val="center"/>
              <w:rPr>
                <w:rFonts w:asciiTheme="minorHAnsi" w:hAnsiTheme="minorHAnsi" w:cs="Arial"/>
                <w:b/>
                <w:color w:val="000000"/>
                <w:sz w:val="20"/>
                <w:szCs w:val="20"/>
              </w:rPr>
            </w:pPr>
            <w:r w:rsidRPr="00527B8B">
              <w:rPr>
                <w:rFonts w:asciiTheme="minorHAnsi" w:hAnsiTheme="minorHAnsi" w:cs="Arial"/>
                <w:b/>
                <w:color w:val="000000"/>
                <w:sz w:val="20"/>
                <w:szCs w:val="20"/>
              </w:rPr>
              <w:t>2</w:t>
            </w:r>
          </w:p>
        </w:tc>
        <w:tc>
          <w:tcPr>
            <w:tcW w:w="2007" w:type="dxa"/>
            <w:shd w:val="clear" w:color="000000" w:fill="FFFFFF"/>
            <w:vAlign w:val="center"/>
          </w:tcPr>
          <w:p w:rsidR="00C37765" w:rsidRPr="00527B8B" w:rsidRDefault="00C37765" w:rsidP="002015F9">
            <w:pPr>
              <w:jc w:val="center"/>
              <w:rPr>
                <w:rFonts w:asciiTheme="minorHAnsi" w:hAnsiTheme="minorHAnsi" w:cs="Arial"/>
                <w:b/>
                <w:color w:val="000000"/>
                <w:sz w:val="20"/>
                <w:szCs w:val="20"/>
              </w:rPr>
            </w:pPr>
            <w:r w:rsidRPr="00527B8B">
              <w:rPr>
                <w:rFonts w:asciiTheme="minorHAnsi" w:hAnsiTheme="minorHAnsi" w:cs="Arial"/>
                <w:b/>
                <w:color w:val="000000"/>
                <w:sz w:val="20"/>
                <w:szCs w:val="20"/>
              </w:rPr>
              <w:t>3*</w:t>
            </w:r>
          </w:p>
        </w:tc>
        <w:tc>
          <w:tcPr>
            <w:tcW w:w="1639" w:type="dxa"/>
            <w:shd w:val="clear" w:color="000000" w:fill="FFFFFF"/>
            <w:vAlign w:val="center"/>
          </w:tcPr>
          <w:p w:rsidR="00C37765" w:rsidRPr="00527B8B" w:rsidRDefault="00C37765" w:rsidP="002015F9">
            <w:pPr>
              <w:jc w:val="center"/>
              <w:rPr>
                <w:rFonts w:asciiTheme="minorHAnsi" w:hAnsiTheme="minorHAnsi" w:cs="Arial"/>
                <w:b/>
                <w:color w:val="000000"/>
                <w:sz w:val="20"/>
                <w:szCs w:val="20"/>
              </w:rPr>
            </w:pPr>
            <w:r>
              <w:rPr>
                <w:rFonts w:asciiTheme="minorHAnsi" w:hAnsiTheme="minorHAnsi" w:cs="Arial"/>
                <w:b/>
                <w:color w:val="000000"/>
                <w:sz w:val="20"/>
                <w:szCs w:val="20"/>
                <w:lang w:val="ru-RU"/>
              </w:rPr>
              <w:t>4</w:t>
            </w:r>
            <w:r w:rsidRPr="00527B8B">
              <w:rPr>
                <w:rFonts w:asciiTheme="minorHAnsi" w:hAnsiTheme="minorHAnsi" w:cs="Arial"/>
                <w:b/>
                <w:color w:val="000000"/>
                <w:sz w:val="20"/>
                <w:szCs w:val="20"/>
              </w:rPr>
              <w:t>*</w:t>
            </w:r>
          </w:p>
        </w:tc>
        <w:tc>
          <w:tcPr>
            <w:tcW w:w="1542" w:type="dxa"/>
            <w:shd w:val="clear" w:color="000000" w:fill="FFFFFF"/>
            <w:vAlign w:val="center"/>
          </w:tcPr>
          <w:p w:rsidR="00C37765" w:rsidRPr="00174897" w:rsidRDefault="00C37765" w:rsidP="002015F9">
            <w:pPr>
              <w:jc w:val="center"/>
              <w:rPr>
                <w:rFonts w:asciiTheme="minorHAnsi" w:hAnsiTheme="minorHAnsi" w:cs="Arial"/>
                <w:b/>
                <w:color w:val="000000"/>
                <w:sz w:val="20"/>
                <w:szCs w:val="20"/>
              </w:rPr>
            </w:pPr>
            <w:r>
              <w:rPr>
                <w:rFonts w:asciiTheme="minorHAnsi" w:hAnsiTheme="minorHAnsi" w:cs="Arial"/>
                <w:b/>
                <w:color w:val="000000"/>
                <w:sz w:val="20"/>
                <w:szCs w:val="20"/>
              </w:rPr>
              <w:t>5*</w:t>
            </w:r>
          </w:p>
        </w:tc>
      </w:tr>
      <w:tr w:rsidR="0029251B" w:rsidRPr="005D3E91" w:rsidTr="002015F9">
        <w:trPr>
          <w:trHeight w:val="171"/>
        </w:trPr>
        <w:tc>
          <w:tcPr>
            <w:tcW w:w="518" w:type="dxa"/>
            <w:shd w:val="clear" w:color="000000" w:fill="FFFFFF"/>
            <w:vAlign w:val="center"/>
          </w:tcPr>
          <w:p w:rsidR="0029251B" w:rsidRPr="00CE0675" w:rsidRDefault="0029251B" w:rsidP="0029251B">
            <w:pPr>
              <w:jc w:val="center"/>
              <w:rPr>
                <w:rFonts w:asciiTheme="minorHAnsi" w:hAnsiTheme="minorHAnsi" w:cs="Arial"/>
                <w:b/>
                <w:color w:val="000000"/>
                <w:sz w:val="20"/>
                <w:szCs w:val="20"/>
              </w:rPr>
            </w:pPr>
            <w:r w:rsidRPr="00CE0675">
              <w:rPr>
                <w:rFonts w:asciiTheme="minorHAnsi" w:hAnsiTheme="minorHAnsi" w:cs="Arial"/>
                <w:b/>
                <w:color w:val="000000"/>
                <w:sz w:val="20"/>
                <w:szCs w:val="20"/>
              </w:rPr>
              <w:t>1</w:t>
            </w:r>
          </w:p>
        </w:tc>
        <w:tc>
          <w:tcPr>
            <w:tcW w:w="5870" w:type="dxa"/>
            <w:shd w:val="clear" w:color="000000" w:fill="FFFFFF"/>
            <w:vAlign w:val="center"/>
          </w:tcPr>
          <w:p w:rsidR="0029251B" w:rsidRPr="000C74D6" w:rsidRDefault="0029251B" w:rsidP="0029251B">
            <w:pPr>
              <w:rPr>
                <w:rFonts w:ascii="Calibri" w:hAnsi="Calibri" w:cs="Calibri"/>
                <w:b/>
                <w:bCs/>
                <w:color w:val="532476"/>
                <w:sz w:val="16"/>
                <w:szCs w:val="16"/>
                <w:lang w:val="ru-RU"/>
              </w:rPr>
            </w:pPr>
            <w:r w:rsidRPr="000C74D6">
              <w:rPr>
                <w:rFonts w:ascii="Calibri" w:hAnsi="Calibri" w:cs="Calibri"/>
                <w:b/>
                <w:bCs/>
                <w:color w:val="215967"/>
                <w:sz w:val="16"/>
                <w:szCs w:val="16"/>
                <w:lang w:val="ru-RU"/>
              </w:rPr>
              <w:t xml:space="preserve">Кран шаровой, Ду 100 мм, Ру 6,3 МПа, мат. корп. 09Г2С, цельносварной, по СТО Газпром, полнопроходной, кл. герм. "А", кл. исп. У, </w:t>
            </w:r>
            <w:r w:rsidRPr="000C74D6">
              <w:rPr>
                <w:rFonts w:ascii="Calibri" w:hAnsi="Calibri" w:cs="Calibri"/>
                <w:b/>
                <w:bCs/>
                <w:color w:val="215967"/>
                <w:sz w:val="16"/>
                <w:szCs w:val="16"/>
                <w:u w:val="single"/>
                <w:lang w:val="ru-RU"/>
              </w:rPr>
              <w:t>подземный</w:t>
            </w:r>
            <w:r w:rsidRPr="000C74D6">
              <w:rPr>
                <w:rFonts w:ascii="Calibri" w:hAnsi="Calibri" w:cs="Calibri"/>
                <w:b/>
                <w:bCs/>
                <w:color w:val="215967"/>
                <w:sz w:val="16"/>
                <w:szCs w:val="16"/>
                <w:lang w:val="ru-RU"/>
              </w:rPr>
              <w:t xml:space="preserve"> (высота от оси арматуры до оси маховика 2600 мм), под приварку, с пневмоприводом (без ААЗК), среда - природный газ</w:t>
            </w:r>
            <w:r w:rsidRPr="000C74D6">
              <w:rPr>
                <w:rFonts w:ascii="Calibri" w:hAnsi="Calibri" w:cs="Calibri"/>
                <w:b/>
                <w:bCs/>
                <w:color w:val="532476"/>
                <w:sz w:val="16"/>
                <w:szCs w:val="16"/>
                <w:lang w:val="ru-RU"/>
              </w:rPr>
              <w:t xml:space="preserve"> </w:t>
            </w:r>
            <w:r w:rsidRPr="000C74D6">
              <w:rPr>
                <w:rFonts w:ascii="Calibri" w:hAnsi="Calibri" w:cs="Calibri"/>
                <w:b/>
                <w:bCs/>
                <w:color w:val="963634"/>
                <w:sz w:val="16"/>
                <w:szCs w:val="16"/>
                <w:lang w:val="ru-RU"/>
              </w:rPr>
              <w:t>(Опросный лист: №ГТС ТПА-8/100)</w:t>
            </w:r>
          </w:p>
        </w:tc>
        <w:tc>
          <w:tcPr>
            <w:tcW w:w="2007" w:type="dxa"/>
            <w:shd w:val="clear" w:color="000000" w:fill="FFFFFF"/>
            <w:vAlign w:val="center"/>
          </w:tcPr>
          <w:p w:rsidR="0029251B" w:rsidRPr="00CE0675" w:rsidRDefault="0029251B" w:rsidP="0029251B">
            <w:pPr>
              <w:jc w:val="center"/>
              <w:rPr>
                <w:rFonts w:asciiTheme="minorHAnsi" w:hAnsiTheme="minorHAnsi" w:cs="Arial"/>
                <w:b/>
                <w:color w:val="000000"/>
                <w:sz w:val="20"/>
                <w:szCs w:val="20"/>
                <w:lang w:val="ru-RU"/>
              </w:rPr>
            </w:pPr>
          </w:p>
        </w:tc>
        <w:tc>
          <w:tcPr>
            <w:tcW w:w="1639" w:type="dxa"/>
            <w:shd w:val="clear" w:color="000000" w:fill="FFFFFF"/>
            <w:vAlign w:val="center"/>
          </w:tcPr>
          <w:p w:rsidR="0029251B" w:rsidRPr="00CE0675" w:rsidRDefault="0029251B" w:rsidP="0029251B">
            <w:pPr>
              <w:jc w:val="center"/>
              <w:rPr>
                <w:rFonts w:asciiTheme="minorHAnsi" w:hAnsiTheme="minorHAnsi" w:cs="Arial"/>
                <w:b/>
                <w:color w:val="000000"/>
                <w:sz w:val="20"/>
                <w:szCs w:val="20"/>
                <w:lang w:val="ru-RU"/>
              </w:rPr>
            </w:pPr>
          </w:p>
        </w:tc>
        <w:tc>
          <w:tcPr>
            <w:tcW w:w="1542" w:type="dxa"/>
            <w:shd w:val="clear" w:color="000000" w:fill="FFFFFF"/>
            <w:vAlign w:val="center"/>
          </w:tcPr>
          <w:p w:rsidR="0029251B" w:rsidRPr="00CE0675" w:rsidRDefault="0029251B" w:rsidP="0029251B">
            <w:pPr>
              <w:jc w:val="center"/>
              <w:rPr>
                <w:rFonts w:asciiTheme="minorHAnsi" w:hAnsiTheme="minorHAnsi" w:cs="Arial"/>
                <w:b/>
                <w:color w:val="000000"/>
                <w:sz w:val="20"/>
                <w:szCs w:val="20"/>
                <w:lang w:val="ru-RU"/>
              </w:rPr>
            </w:pPr>
          </w:p>
        </w:tc>
      </w:tr>
      <w:tr w:rsidR="0029251B" w:rsidRPr="005D3E91" w:rsidTr="002015F9">
        <w:trPr>
          <w:trHeight w:val="171"/>
        </w:trPr>
        <w:tc>
          <w:tcPr>
            <w:tcW w:w="518" w:type="dxa"/>
            <w:shd w:val="clear" w:color="000000" w:fill="FFFFFF"/>
            <w:vAlign w:val="center"/>
          </w:tcPr>
          <w:p w:rsidR="0029251B" w:rsidRPr="00CE0675" w:rsidRDefault="0029251B" w:rsidP="0029251B">
            <w:pPr>
              <w:jc w:val="center"/>
              <w:rPr>
                <w:rFonts w:asciiTheme="minorHAnsi" w:hAnsiTheme="minorHAnsi" w:cs="Arial"/>
                <w:b/>
                <w:color w:val="000000"/>
                <w:sz w:val="20"/>
                <w:szCs w:val="20"/>
              </w:rPr>
            </w:pPr>
            <w:r>
              <w:rPr>
                <w:rFonts w:asciiTheme="minorHAnsi" w:hAnsiTheme="minorHAnsi" w:cs="Arial"/>
                <w:b/>
                <w:color w:val="000000"/>
                <w:sz w:val="20"/>
                <w:szCs w:val="20"/>
              </w:rPr>
              <w:t>2</w:t>
            </w:r>
          </w:p>
        </w:tc>
        <w:tc>
          <w:tcPr>
            <w:tcW w:w="5870" w:type="dxa"/>
            <w:shd w:val="clear" w:color="000000" w:fill="FFFFFF"/>
            <w:vAlign w:val="center"/>
          </w:tcPr>
          <w:p w:rsidR="0029251B" w:rsidRPr="000C74D6" w:rsidRDefault="0029251B" w:rsidP="0029251B">
            <w:pPr>
              <w:rPr>
                <w:rFonts w:ascii="Calibri" w:hAnsi="Calibri" w:cs="Calibri"/>
                <w:b/>
                <w:bCs/>
                <w:color w:val="215967"/>
                <w:sz w:val="16"/>
                <w:szCs w:val="16"/>
                <w:lang w:val="ru-RU"/>
              </w:rPr>
            </w:pPr>
            <w:r w:rsidRPr="000C74D6">
              <w:rPr>
                <w:rFonts w:ascii="Calibri" w:hAnsi="Calibri" w:cs="Calibri"/>
                <w:b/>
                <w:bCs/>
                <w:color w:val="215967"/>
                <w:sz w:val="16"/>
                <w:szCs w:val="16"/>
                <w:lang w:val="ru-RU"/>
              </w:rPr>
              <w:t xml:space="preserve">Кран шаровой, Ду 150 мм, Ру 6,3 МПа, мат. корп. 09Г2С, цельносварной, по СТО Газпром, полнопроходной, кл. герм. "А", кл. исп. У, </w:t>
            </w:r>
            <w:r w:rsidRPr="000C74D6">
              <w:rPr>
                <w:rFonts w:ascii="Calibri" w:hAnsi="Calibri" w:cs="Calibri"/>
                <w:b/>
                <w:bCs/>
                <w:color w:val="215967"/>
                <w:sz w:val="16"/>
                <w:szCs w:val="16"/>
                <w:u w:val="single"/>
                <w:lang w:val="ru-RU"/>
              </w:rPr>
              <w:t>подземный</w:t>
            </w:r>
            <w:r w:rsidRPr="000C74D6">
              <w:rPr>
                <w:rFonts w:ascii="Calibri" w:hAnsi="Calibri" w:cs="Calibri"/>
                <w:b/>
                <w:bCs/>
                <w:color w:val="215967"/>
                <w:sz w:val="16"/>
                <w:szCs w:val="16"/>
                <w:lang w:val="ru-RU"/>
              </w:rPr>
              <w:t xml:space="preserve"> (высота от оси арматуры до оси маховика 2600 мм), под приварку, с пневмоприводом (без ААЗК), среда - природный газ </w:t>
            </w:r>
            <w:r w:rsidRPr="000C74D6">
              <w:rPr>
                <w:rFonts w:ascii="Calibri" w:hAnsi="Calibri" w:cs="Calibri"/>
                <w:b/>
                <w:bCs/>
                <w:color w:val="963634"/>
                <w:sz w:val="16"/>
                <w:szCs w:val="16"/>
                <w:lang w:val="ru-RU"/>
              </w:rPr>
              <w:t>(Опросный лист: №ГТС ТПА-7/150)</w:t>
            </w:r>
          </w:p>
        </w:tc>
        <w:tc>
          <w:tcPr>
            <w:tcW w:w="2007" w:type="dxa"/>
            <w:shd w:val="clear" w:color="000000" w:fill="FFFFFF"/>
            <w:vAlign w:val="center"/>
          </w:tcPr>
          <w:p w:rsidR="0029251B" w:rsidRPr="00CE0675" w:rsidRDefault="0029251B" w:rsidP="0029251B">
            <w:pPr>
              <w:jc w:val="center"/>
              <w:rPr>
                <w:rFonts w:asciiTheme="minorHAnsi" w:hAnsiTheme="minorHAnsi" w:cs="Arial"/>
                <w:b/>
                <w:color w:val="000000"/>
                <w:sz w:val="20"/>
                <w:szCs w:val="20"/>
                <w:lang w:val="ru-RU"/>
              </w:rPr>
            </w:pPr>
          </w:p>
        </w:tc>
        <w:tc>
          <w:tcPr>
            <w:tcW w:w="1639" w:type="dxa"/>
            <w:shd w:val="clear" w:color="000000" w:fill="FFFFFF"/>
            <w:vAlign w:val="center"/>
          </w:tcPr>
          <w:p w:rsidR="0029251B" w:rsidRPr="00CE0675" w:rsidRDefault="0029251B" w:rsidP="0029251B">
            <w:pPr>
              <w:jc w:val="center"/>
              <w:rPr>
                <w:rFonts w:asciiTheme="minorHAnsi" w:hAnsiTheme="minorHAnsi" w:cs="Arial"/>
                <w:b/>
                <w:color w:val="000000"/>
                <w:sz w:val="20"/>
                <w:szCs w:val="20"/>
                <w:lang w:val="ru-RU"/>
              </w:rPr>
            </w:pPr>
          </w:p>
        </w:tc>
        <w:tc>
          <w:tcPr>
            <w:tcW w:w="1542" w:type="dxa"/>
            <w:shd w:val="clear" w:color="000000" w:fill="FFFFFF"/>
            <w:vAlign w:val="center"/>
          </w:tcPr>
          <w:p w:rsidR="0029251B" w:rsidRPr="00CE0675" w:rsidRDefault="0029251B" w:rsidP="0029251B">
            <w:pPr>
              <w:jc w:val="center"/>
              <w:rPr>
                <w:rFonts w:asciiTheme="minorHAnsi" w:hAnsiTheme="minorHAnsi" w:cs="Arial"/>
                <w:b/>
                <w:color w:val="000000"/>
                <w:sz w:val="20"/>
                <w:szCs w:val="20"/>
                <w:lang w:val="ru-RU"/>
              </w:rPr>
            </w:pPr>
          </w:p>
        </w:tc>
      </w:tr>
      <w:tr w:rsidR="0029251B" w:rsidRPr="005D3E91" w:rsidTr="002015F9">
        <w:trPr>
          <w:trHeight w:val="171"/>
        </w:trPr>
        <w:tc>
          <w:tcPr>
            <w:tcW w:w="518" w:type="dxa"/>
            <w:shd w:val="clear" w:color="000000" w:fill="FFFFFF"/>
            <w:vAlign w:val="center"/>
          </w:tcPr>
          <w:p w:rsidR="0029251B" w:rsidRPr="00CE0675" w:rsidRDefault="0029251B" w:rsidP="0029251B">
            <w:pPr>
              <w:jc w:val="center"/>
              <w:rPr>
                <w:rFonts w:asciiTheme="minorHAnsi" w:hAnsiTheme="minorHAnsi" w:cs="Arial"/>
                <w:b/>
                <w:color w:val="000000"/>
                <w:sz w:val="20"/>
                <w:szCs w:val="20"/>
              </w:rPr>
            </w:pPr>
            <w:r>
              <w:rPr>
                <w:rFonts w:asciiTheme="minorHAnsi" w:hAnsiTheme="minorHAnsi" w:cs="Arial"/>
                <w:b/>
                <w:color w:val="000000"/>
                <w:sz w:val="20"/>
                <w:szCs w:val="20"/>
              </w:rPr>
              <w:t>3</w:t>
            </w:r>
          </w:p>
        </w:tc>
        <w:tc>
          <w:tcPr>
            <w:tcW w:w="5870" w:type="dxa"/>
            <w:shd w:val="clear" w:color="000000" w:fill="FFFFFF"/>
            <w:vAlign w:val="center"/>
          </w:tcPr>
          <w:p w:rsidR="0029251B" w:rsidRPr="000C74D6" w:rsidRDefault="0029251B" w:rsidP="0029251B">
            <w:pPr>
              <w:rPr>
                <w:rFonts w:ascii="Calibri" w:hAnsi="Calibri" w:cs="Calibri"/>
                <w:b/>
                <w:bCs/>
                <w:color w:val="215967"/>
                <w:sz w:val="16"/>
                <w:szCs w:val="16"/>
                <w:lang w:val="ru-RU"/>
              </w:rPr>
            </w:pPr>
            <w:r w:rsidRPr="000C74D6">
              <w:rPr>
                <w:rFonts w:ascii="Calibri" w:hAnsi="Calibri" w:cs="Calibri"/>
                <w:b/>
                <w:bCs/>
                <w:color w:val="215967"/>
                <w:sz w:val="16"/>
                <w:szCs w:val="16"/>
                <w:lang w:val="ru-RU"/>
              </w:rPr>
              <w:t xml:space="preserve">Кран шаровой, Ду 200 мм, Ру 6,3 МПа, мат. корп. 09Г2С, цельносварной, по СТО Газпром, полнопроходной, кл. герм. "А", кл. исп. У, </w:t>
            </w:r>
            <w:r w:rsidRPr="000C74D6">
              <w:rPr>
                <w:rFonts w:ascii="Calibri" w:hAnsi="Calibri" w:cs="Calibri"/>
                <w:b/>
                <w:bCs/>
                <w:color w:val="215967"/>
                <w:sz w:val="16"/>
                <w:szCs w:val="16"/>
                <w:u w:val="single"/>
                <w:lang w:val="ru-RU"/>
              </w:rPr>
              <w:t>подземный</w:t>
            </w:r>
            <w:r w:rsidRPr="000C74D6">
              <w:rPr>
                <w:rFonts w:ascii="Calibri" w:hAnsi="Calibri" w:cs="Calibri"/>
                <w:b/>
                <w:bCs/>
                <w:color w:val="215967"/>
                <w:sz w:val="16"/>
                <w:szCs w:val="16"/>
                <w:lang w:val="ru-RU"/>
              </w:rPr>
              <w:t xml:space="preserve"> (высота от оси арматуры до оси маховика 2600 мм), под приварку, с ПГП (без ААЗК), среда - природный газ </w:t>
            </w:r>
            <w:r w:rsidRPr="000C74D6">
              <w:rPr>
                <w:rFonts w:ascii="Calibri" w:hAnsi="Calibri" w:cs="Calibri"/>
                <w:b/>
                <w:bCs/>
                <w:color w:val="963634"/>
                <w:sz w:val="16"/>
                <w:szCs w:val="16"/>
                <w:lang w:val="ru-RU"/>
              </w:rPr>
              <w:t>(Опросный лист: №ГТС ТПА-6/200)</w:t>
            </w:r>
          </w:p>
        </w:tc>
        <w:tc>
          <w:tcPr>
            <w:tcW w:w="2007" w:type="dxa"/>
            <w:shd w:val="clear" w:color="000000" w:fill="FFFFFF"/>
            <w:vAlign w:val="center"/>
          </w:tcPr>
          <w:p w:rsidR="0029251B" w:rsidRPr="00CE0675" w:rsidRDefault="0029251B" w:rsidP="0029251B">
            <w:pPr>
              <w:jc w:val="center"/>
              <w:rPr>
                <w:rFonts w:asciiTheme="minorHAnsi" w:hAnsiTheme="minorHAnsi" w:cs="Arial"/>
                <w:b/>
                <w:color w:val="000000"/>
                <w:sz w:val="20"/>
                <w:szCs w:val="20"/>
                <w:lang w:val="ru-RU"/>
              </w:rPr>
            </w:pPr>
          </w:p>
        </w:tc>
        <w:tc>
          <w:tcPr>
            <w:tcW w:w="1639" w:type="dxa"/>
            <w:shd w:val="clear" w:color="000000" w:fill="FFFFFF"/>
            <w:vAlign w:val="center"/>
          </w:tcPr>
          <w:p w:rsidR="0029251B" w:rsidRPr="00CE0675" w:rsidRDefault="0029251B" w:rsidP="0029251B">
            <w:pPr>
              <w:jc w:val="center"/>
              <w:rPr>
                <w:rFonts w:asciiTheme="minorHAnsi" w:hAnsiTheme="minorHAnsi" w:cs="Arial"/>
                <w:b/>
                <w:color w:val="000000"/>
                <w:sz w:val="20"/>
                <w:szCs w:val="20"/>
                <w:lang w:val="ru-RU"/>
              </w:rPr>
            </w:pPr>
          </w:p>
        </w:tc>
        <w:tc>
          <w:tcPr>
            <w:tcW w:w="1542" w:type="dxa"/>
            <w:shd w:val="clear" w:color="000000" w:fill="FFFFFF"/>
            <w:vAlign w:val="center"/>
          </w:tcPr>
          <w:p w:rsidR="0029251B" w:rsidRPr="00CE0675" w:rsidRDefault="0029251B" w:rsidP="0029251B">
            <w:pPr>
              <w:jc w:val="center"/>
              <w:rPr>
                <w:rFonts w:asciiTheme="minorHAnsi" w:hAnsiTheme="minorHAnsi" w:cs="Arial"/>
                <w:b/>
                <w:color w:val="000000"/>
                <w:sz w:val="20"/>
                <w:szCs w:val="20"/>
                <w:lang w:val="ru-RU"/>
              </w:rPr>
            </w:pPr>
          </w:p>
        </w:tc>
      </w:tr>
      <w:tr w:rsidR="0029251B" w:rsidRPr="005D3E91" w:rsidTr="002015F9">
        <w:trPr>
          <w:trHeight w:val="171"/>
        </w:trPr>
        <w:tc>
          <w:tcPr>
            <w:tcW w:w="518" w:type="dxa"/>
            <w:shd w:val="clear" w:color="000000" w:fill="FFFFFF"/>
            <w:vAlign w:val="center"/>
          </w:tcPr>
          <w:p w:rsidR="0029251B" w:rsidRPr="00CE0675" w:rsidRDefault="0029251B" w:rsidP="0029251B">
            <w:pPr>
              <w:jc w:val="center"/>
              <w:rPr>
                <w:rFonts w:asciiTheme="minorHAnsi" w:hAnsiTheme="minorHAnsi" w:cs="Arial"/>
                <w:b/>
                <w:color w:val="000000"/>
                <w:sz w:val="20"/>
                <w:szCs w:val="20"/>
              </w:rPr>
            </w:pPr>
            <w:r>
              <w:rPr>
                <w:rFonts w:asciiTheme="minorHAnsi" w:hAnsiTheme="minorHAnsi" w:cs="Arial"/>
                <w:b/>
                <w:color w:val="000000"/>
                <w:sz w:val="20"/>
                <w:szCs w:val="20"/>
              </w:rPr>
              <w:t>4</w:t>
            </w:r>
          </w:p>
        </w:tc>
        <w:tc>
          <w:tcPr>
            <w:tcW w:w="5870" w:type="dxa"/>
            <w:shd w:val="clear" w:color="000000" w:fill="FFFFFF"/>
            <w:vAlign w:val="center"/>
          </w:tcPr>
          <w:p w:rsidR="0029251B" w:rsidRPr="000C74D6" w:rsidRDefault="0029251B" w:rsidP="0029251B">
            <w:pPr>
              <w:rPr>
                <w:rFonts w:ascii="Calibri" w:hAnsi="Calibri" w:cs="Calibri"/>
                <w:b/>
                <w:bCs/>
                <w:color w:val="215967"/>
                <w:sz w:val="16"/>
                <w:szCs w:val="16"/>
                <w:lang w:val="ru-RU"/>
              </w:rPr>
            </w:pPr>
            <w:r w:rsidRPr="000C74D6">
              <w:rPr>
                <w:rFonts w:ascii="Calibri" w:hAnsi="Calibri" w:cs="Calibri"/>
                <w:b/>
                <w:bCs/>
                <w:color w:val="215967"/>
                <w:sz w:val="16"/>
                <w:szCs w:val="16"/>
                <w:lang w:val="ru-RU"/>
              </w:rPr>
              <w:t xml:space="preserve">Кран шаровой, Ду 300 мм, Ру 6,3 МПа, мат. корп. 09Г2С, цельносварной, по СТО Газпром, полнопроходной, кл. герм. "А", кл. исп. У, </w:t>
            </w:r>
            <w:r w:rsidRPr="000C74D6">
              <w:rPr>
                <w:rFonts w:ascii="Calibri" w:hAnsi="Calibri" w:cs="Calibri"/>
                <w:b/>
                <w:bCs/>
                <w:color w:val="215967"/>
                <w:sz w:val="16"/>
                <w:szCs w:val="16"/>
                <w:u w:val="single"/>
                <w:lang w:val="ru-RU"/>
              </w:rPr>
              <w:t>подземный</w:t>
            </w:r>
            <w:r w:rsidRPr="000C74D6">
              <w:rPr>
                <w:rFonts w:ascii="Calibri" w:hAnsi="Calibri" w:cs="Calibri"/>
                <w:b/>
                <w:bCs/>
                <w:color w:val="215967"/>
                <w:sz w:val="16"/>
                <w:szCs w:val="16"/>
                <w:lang w:val="ru-RU"/>
              </w:rPr>
              <w:t xml:space="preserve"> (высота от оси арматуры до оси маховика 2800 мм), под приварку, с ПГП (без ААЗК), среда - природный газ </w:t>
            </w:r>
            <w:r w:rsidRPr="000C74D6">
              <w:rPr>
                <w:rFonts w:ascii="Calibri" w:hAnsi="Calibri" w:cs="Calibri"/>
                <w:b/>
                <w:bCs/>
                <w:color w:val="215967"/>
                <w:sz w:val="16"/>
                <w:szCs w:val="16"/>
                <w:lang w:val="ru-RU"/>
              </w:rPr>
              <w:br/>
            </w:r>
            <w:r w:rsidRPr="000C74D6">
              <w:rPr>
                <w:rFonts w:ascii="Calibri" w:hAnsi="Calibri" w:cs="Calibri"/>
                <w:b/>
                <w:bCs/>
                <w:color w:val="963634"/>
                <w:sz w:val="16"/>
                <w:szCs w:val="16"/>
                <w:lang w:val="ru-RU"/>
              </w:rPr>
              <w:t>(Опросный лист: №ГТС ТПА-5/300)</w:t>
            </w:r>
          </w:p>
        </w:tc>
        <w:tc>
          <w:tcPr>
            <w:tcW w:w="2007" w:type="dxa"/>
            <w:shd w:val="clear" w:color="000000" w:fill="FFFFFF"/>
            <w:vAlign w:val="center"/>
          </w:tcPr>
          <w:p w:rsidR="0029251B" w:rsidRPr="00CE0675" w:rsidRDefault="0029251B" w:rsidP="0029251B">
            <w:pPr>
              <w:jc w:val="center"/>
              <w:rPr>
                <w:rFonts w:asciiTheme="minorHAnsi" w:hAnsiTheme="minorHAnsi" w:cs="Arial"/>
                <w:b/>
                <w:color w:val="000000"/>
                <w:sz w:val="20"/>
                <w:szCs w:val="20"/>
                <w:lang w:val="ru-RU"/>
              </w:rPr>
            </w:pPr>
          </w:p>
        </w:tc>
        <w:tc>
          <w:tcPr>
            <w:tcW w:w="1639" w:type="dxa"/>
            <w:shd w:val="clear" w:color="000000" w:fill="FFFFFF"/>
            <w:vAlign w:val="center"/>
          </w:tcPr>
          <w:p w:rsidR="0029251B" w:rsidRPr="00CE0675" w:rsidRDefault="0029251B" w:rsidP="0029251B">
            <w:pPr>
              <w:jc w:val="center"/>
              <w:rPr>
                <w:rFonts w:asciiTheme="minorHAnsi" w:hAnsiTheme="minorHAnsi" w:cs="Arial"/>
                <w:b/>
                <w:color w:val="000000"/>
                <w:sz w:val="20"/>
                <w:szCs w:val="20"/>
                <w:lang w:val="ru-RU"/>
              </w:rPr>
            </w:pPr>
          </w:p>
        </w:tc>
        <w:tc>
          <w:tcPr>
            <w:tcW w:w="1542" w:type="dxa"/>
            <w:shd w:val="clear" w:color="000000" w:fill="FFFFFF"/>
            <w:vAlign w:val="center"/>
          </w:tcPr>
          <w:p w:rsidR="0029251B" w:rsidRPr="00CE0675" w:rsidRDefault="0029251B" w:rsidP="0029251B">
            <w:pPr>
              <w:jc w:val="center"/>
              <w:rPr>
                <w:rFonts w:asciiTheme="minorHAnsi" w:hAnsiTheme="minorHAnsi" w:cs="Arial"/>
                <w:b/>
                <w:color w:val="000000"/>
                <w:sz w:val="20"/>
                <w:szCs w:val="20"/>
                <w:lang w:val="ru-RU"/>
              </w:rPr>
            </w:pPr>
          </w:p>
        </w:tc>
      </w:tr>
    </w:tbl>
    <w:p w:rsidR="00C37765" w:rsidRPr="00E03438" w:rsidRDefault="00C37765" w:rsidP="00C37765">
      <w:pPr>
        <w:tabs>
          <w:tab w:val="left" w:pos="897"/>
          <w:tab w:val="center" w:pos="4905"/>
        </w:tabs>
        <w:rPr>
          <w:rFonts w:ascii="Sylfaen" w:hAnsi="Sylfaen"/>
          <w:b/>
          <w:i/>
          <w:sz w:val="18"/>
          <w:szCs w:val="18"/>
          <w:lang w:val="af-ZA"/>
        </w:rPr>
      </w:pPr>
      <w:r w:rsidRPr="00E03438">
        <w:rPr>
          <w:rFonts w:ascii="Sylfaen" w:hAnsi="Sylfaen"/>
          <w:b/>
          <w:i/>
          <w:sz w:val="18"/>
          <w:szCs w:val="18"/>
          <w:lang w:val="af-ZA"/>
        </w:rPr>
        <w:t>Участник должен предоставить:</w:t>
      </w:r>
    </w:p>
    <w:p w:rsidR="00C37765" w:rsidRPr="006054EF" w:rsidRDefault="00C37765" w:rsidP="00C37765">
      <w:pPr>
        <w:tabs>
          <w:tab w:val="left" w:pos="7610"/>
        </w:tabs>
        <w:jc w:val="both"/>
        <w:rPr>
          <w:rFonts w:ascii="Sylfaen" w:hAnsi="Sylfaen"/>
          <w:b/>
          <w:i/>
          <w:sz w:val="20"/>
          <w:szCs w:val="20"/>
          <w:lang w:val="af-ZA"/>
        </w:rPr>
      </w:pPr>
      <w:r w:rsidRPr="006054EF">
        <w:rPr>
          <w:rFonts w:ascii="Sylfaen" w:hAnsi="Sylfaen"/>
          <w:b/>
          <w:i/>
          <w:sz w:val="20"/>
          <w:szCs w:val="20"/>
          <w:lang w:val="af-ZA"/>
        </w:rPr>
        <w:t xml:space="preserve">- сертификат соответствия </w:t>
      </w:r>
      <w:r>
        <w:rPr>
          <w:rFonts w:ascii="Sylfaen" w:hAnsi="Sylfaen"/>
          <w:b/>
          <w:i/>
          <w:sz w:val="20"/>
          <w:szCs w:val="20"/>
          <w:lang w:val="af-ZA"/>
        </w:rPr>
        <w:t>ЕАЗС</w:t>
      </w:r>
      <w:r w:rsidRPr="006054EF">
        <w:rPr>
          <w:rFonts w:ascii="Sylfaen" w:hAnsi="Sylfaen"/>
          <w:b/>
          <w:i/>
          <w:sz w:val="20"/>
          <w:szCs w:val="20"/>
          <w:lang w:val="af-ZA"/>
        </w:rPr>
        <w:t>, при наличии сертификат происхождения и паспорт Товара.</w:t>
      </w:r>
    </w:p>
    <w:p w:rsidR="00C37765" w:rsidRPr="006054EF" w:rsidRDefault="00C37765" w:rsidP="00C37765">
      <w:pPr>
        <w:tabs>
          <w:tab w:val="left" w:pos="7610"/>
        </w:tabs>
        <w:jc w:val="both"/>
        <w:rPr>
          <w:rFonts w:ascii="Sylfaen" w:hAnsi="Sylfaen"/>
          <w:b/>
          <w:i/>
          <w:sz w:val="20"/>
          <w:szCs w:val="20"/>
          <w:lang w:val="af-ZA"/>
        </w:rPr>
      </w:pPr>
      <w:r w:rsidRPr="006054EF">
        <w:rPr>
          <w:rFonts w:ascii="Sylfaen" w:hAnsi="Sylfaen"/>
          <w:b/>
          <w:i/>
          <w:sz w:val="20"/>
          <w:szCs w:val="20"/>
          <w:lang w:val="af-ZA"/>
        </w:rPr>
        <w:t xml:space="preserve">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заводом-производителем (указание цен товаров не обязательно) для партии товара, установленного документацией настоящего </w:t>
      </w:r>
      <w:r>
        <w:rPr>
          <w:rFonts w:ascii="Sylfaen" w:hAnsi="Sylfaen"/>
          <w:b/>
          <w:i/>
          <w:sz w:val="20"/>
          <w:szCs w:val="20"/>
          <w:lang w:val="af-ZA"/>
        </w:rPr>
        <w:t>конкурентного отбора</w:t>
      </w:r>
      <w:r w:rsidRPr="006054EF">
        <w:rPr>
          <w:rFonts w:ascii="Sylfaen" w:hAnsi="Sylfaen"/>
          <w:b/>
          <w:i/>
          <w:sz w:val="20"/>
          <w:szCs w:val="20"/>
          <w:lang w:val="af-ZA"/>
        </w:rPr>
        <w:t>.</w:t>
      </w:r>
    </w:p>
    <w:p w:rsidR="00C37765" w:rsidRDefault="00C37765" w:rsidP="00C37765">
      <w:pPr>
        <w:tabs>
          <w:tab w:val="left" w:pos="7610"/>
        </w:tabs>
        <w:ind w:firstLine="426"/>
        <w:jc w:val="both"/>
        <w:rPr>
          <w:rFonts w:ascii="Sylfaen" w:hAnsi="Sylfaen"/>
          <w:b/>
          <w:i/>
          <w:sz w:val="20"/>
          <w:szCs w:val="20"/>
          <w:lang w:val="af-ZA"/>
        </w:rPr>
      </w:pPr>
      <w:r>
        <w:rPr>
          <w:rFonts w:ascii="Sylfaen" w:hAnsi="Sylfaen"/>
          <w:b/>
          <w:i/>
          <w:sz w:val="20"/>
          <w:szCs w:val="20"/>
          <w:lang w:val="af-ZA"/>
        </w:rPr>
        <w:t>Участник должен заполнить 3</w:t>
      </w:r>
      <w:r w:rsidRPr="006054EF">
        <w:rPr>
          <w:rFonts w:ascii="Sylfaen" w:hAnsi="Sylfaen"/>
          <w:b/>
          <w:i/>
          <w:sz w:val="20"/>
          <w:szCs w:val="20"/>
          <w:lang w:val="af-ZA"/>
        </w:rPr>
        <w:t>*</w:t>
      </w:r>
      <w:r>
        <w:rPr>
          <w:rFonts w:ascii="Sylfaen" w:hAnsi="Sylfaen"/>
          <w:b/>
          <w:i/>
          <w:sz w:val="20"/>
          <w:szCs w:val="20"/>
          <w:lang w:val="af-ZA"/>
        </w:rPr>
        <w:t>4*5*</w:t>
      </w:r>
      <w:r w:rsidRPr="006054EF">
        <w:rPr>
          <w:rFonts w:ascii="Sylfaen" w:hAnsi="Sylfaen"/>
          <w:b/>
          <w:i/>
          <w:sz w:val="20"/>
          <w:szCs w:val="20"/>
          <w:lang w:val="af-ZA"/>
        </w:rPr>
        <w:t xml:space="preserve"> столбцы, </w:t>
      </w:r>
      <w:hyperlink r:id="rId11" w:history="1">
        <w:r w:rsidRPr="006054EF">
          <w:rPr>
            <w:rFonts w:ascii="Sylfaen" w:hAnsi="Sylfaen"/>
            <w:b/>
            <w:i/>
            <w:sz w:val="20"/>
            <w:szCs w:val="20"/>
            <w:lang w:val="af-ZA"/>
          </w:rPr>
          <w:t>противнօм в случае заявка участника</w:t>
        </w:r>
      </w:hyperlink>
      <w:r w:rsidRPr="006054EF">
        <w:rPr>
          <w:rFonts w:ascii="Sylfaen" w:hAnsi="Sylfaen"/>
          <w:b/>
          <w:i/>
          <w:sz w:val="20"/>
          <w:szCs w:val="20"/>
          <w:lang w:val="af-ZA"/>
        </w:rPr>
        <w:t xml:space="preserve"> </w:t>
      </w:r>
      <w:hyperlink r:id="rId12" w:history="1">
        <w:r w:rsidRPr="006054EF">
          <w:rPr>
            <w:rFonts w:ascii="Sylfaen" w:hAnsi="Sylfaen"/>
            <w:b/>
            <w:i/>
            <w:sz w:val="20"/>
            <w:szCs w:val="20"/>
            <w:lang w:val="af-ZA"/>
          </w:rPr>
          <w:t>отклоняется</w:t>
        </w:r>
      </w:hyperlink>
      <w:r>
        <w:rPr>
          <w:rFonts w:ascii="Sylfaen" w:hAnsi="Sylfaen"/>
          <w:b/>
          <w:i/>
          <w:sz w:val="20"/>
          <w:szCs w:val="20"/>
          <w:lang w:val="af-ZA"/>
        </w:rPr>
        <w:t xml:space="preserve">, </w:t>
      </w:r>
      <w:r w:rsidRPr="00C64ED1">
        <w:rPr>
          <w:rFonts w:ascii="Sylfaen" w:hAnsi="Sylfaen"/>
          <w:b/>
          <w:i/>
          <w:sz w:val="20"/>
          <w:szCs w:val="20"/>
          <w:lang w:val="af-ZA"/>
        </w:rPr>
        <w:t>а также предсоставить надлежащим образом подписанные опросные листы,</w:t>
      </w:r>
      <w:r w:rsidRPr="006054EF">
        <w:rPr>
          <w:rFonts w:ascii="Sylfaen" w:hAnsi="Sylfaen"/>
          <w:b/>
          <w:i/>
          <w:sz w:val="20"/>
          <w:szCs w:val="20"/>
          <w:lang w:val="af-ZA"/>
        </w:rPr>
        <w:t xml:space="preserve"> </w:t>
      </w:r>
      <w:r w:rsidRPr="00C64ED1">
        <w:rPr>
          <w:rFonts w:ascii="Sylfaen" w:hAnsi="Sylfaen"/>
          <w:b/>
          <w:i/>
          <w:sz w:val="20"/>
          <w:szCs w:val="20"/>
          <w:lang w:val="af-ZA"/>
        </w:rPr>
        <w:t xml:space="preserve">в </w:t>
      </w:r>
      <w:hyperlink r:id="rId13" w:history="1">
        <w:r w:rsidRPr="006054EF">
          <w:rPr>
            <w:rFonts w:ascii="Sylfaen" w:hAnsi="Sylfaen"/>
            <w:b/>
            <w:i/>
            <w:sz w:val="20"/>
            <w:szCs w:val="20"/>
            <w:lang w:val="af-ZA"/>
          </w:rPr>
          <w:t>противнօм случае заявка участника</w:t>
        </w:r>
      </w:hyperlink>
      <w:r w:rsidRPr="006054EF">
        <w:rPr>
          <w:rFonts w:ascii="Sylfaen" w:hAnsi="Sylfaen"/>
          <w:b/>
          <w:i/>
          <w:sz w:val="20"/>
          <w:szCs w:val="20"/>
          <w:lang w:val="af-ZA"/>
        </w:rPr>
        <w:t xml:space="preserve"> </w:t>
      </w:r>
      <w:hyperlink r:id="rId14" w:history="1">
        <w:r w:rsidRPr="006054EF">
          <w:rPr>
            <w:rFonts w:ascii="Sylfaen" w:hAnsi="Sylfaen"/>
            <w:b/>
            <w:i/>
            <w:sz w:val="20"/>
            <w:szCs w:val="20"/>
            <w:lang w:val="af-ZA"/>
          </w:rPr>
          <w:t>отклоняется</w:t>
        </w:r>
      </w:hyperlink>
      <w:r w:rsidRPr="006054EF">
        <w:rPr>
          <w:rFonts w:ascii="Sylfaen" w:hAnsi="Sylfaen"/>
          <w:b/>
          <w:i/>
          <w:sz w:val="20"/>
          <w:szCs w:val="20"/>
          <w:lang w:val="af-ZA"/>
        </w:rPr>
        <w:t>.</w:t>
      </w:r>
    </w:p>
    <w:p w:rsidR="0088402B" w:rsidRPr="006E225F" w:rsidRDefault="0088402B" w:rsidP="00A50C4D">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88402B" w:rsidRPr="006E225F" w:rsidRDefault="0088402B" w:rsidP="00A50C4D">
      <w:pPr>
        <w:tabs>
          <w:tab w:val="left" w:pos="1640"/>
        </w:tabs>
        <w:jc w:val="center"/>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88402B" w:rsidRPr="006E225F" w:rsidRDefault="0088402B" w:rsidP="00A50C4D">
      <w:pPr>
        <w:tabs>
          <w:tab w:val="left" w:pos="1640"/>
        </w:tabs>
        <w:jc w:val="center"/>
        <w:rPr>
          <w:rFonts w:ascii="Sylfaen" w:hAnsi="Sylfaen" w:cs="Sylfaen"/>
          <w:b/>
          <w:sz w:val="26"/>
          <w:szCs w:val="26"/>
          <w:vertAlign w:val="superscript"/>
          <w:lang w:val="ru-RU"/>
        </w:rPr>
      </w:pPr>
    </w:p>
    <w:p w:rsidR="0088402B" w:rsidRPr="006E225F" w:rsidRDefault="0088402B" w:rsidP="00A50C4D">
      <w:pPr>
        <w:tabs>
          <w:tab w:val="left" w:pos="1640"/>
        </w:tabs>
        <w:jc w:val="center"/>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A50C4D" w:rsidRDefault="00A50C4D" w:rsidP="00A50C4D">
      <w:pPr>
        <w:tabs>
          <w:tab w:val="left" w:pos="1640"/>
        </w:tabs>
        <w:jc w:val="center"/>
        <w:rPr>
          <w:rFonts w:ascii="Sylfaen" w:hAnsi="Sylfaen" w:cs="Sylfaen"/>
          <w:b/>
          <w:sz w:val="26"/>
          <w:szCs w:val="26"/>
          <w:vertAlign w:val="superscript"/>
          <w:lang w:val="ru-RU"/>
        </w:rPr>
      </w:pPr>
    </w:p>
    <w:p w:rsidR="00A50C4D" w:rsidRPr="00F71F3A" w:rsidRDefault="00A50C4D" w:rsidP="00A50C4D">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A50C4D" w:rsidRPr="000B321E" w:rsidRDefault="00A50C4D" w:rsidP="00A50C4D">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A50C4D" w:rsidRPr="006E225F" w:rsidRDefault="00A50C4D" w:rsidP="00A50C4D">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A50C4D" w:rsidRPr="006E225F" w:rsidRDefault="00A50C4D" w:rsidP="00A50C4D">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A50C4D" w:rsidRPr="006E225F" w:rsidRDefault="00A50C4D" w:rsidP="00A50C4D">
      <w:pPr>
        <w:jc w:val="right"/>
        <w:rPr>
          <w:rFonts w:ascii="Sylfaen" w:hAnsi="Sylfaen"/>
          <w:sz w:val="16"/>
          <w:szCs w:val="16"/>
          <w:vertAlign w:val="superscript"/>
          <w:lang w:val="ru-RU"/>
        </w:rPr>
      </w:pPr>
    </w:p>
    <w:p w:rsidR="00A50C4D" w:rsidRDefault="00A50C4D" w:rsidP="00A50C4D">
      <w:pPr>
        <w:tabs>
          <w:tab w:val="left" w:pos="1640"/>
        </w:tabs>
        <w:jc w:val="center"/>
        <w:rPr>
          <w:rFonts w:ascii="Sylfaen" w:hAnsi="Sylfaen" w:cs="Sylfaen"/>
          <w:b/>
          <w:sz w:val="26"/>
          <w:szCs w:val="26"/>
          <w:vertAlign w:val="superscript"/>
          <w:lang w:val="ru-RU"/>
        </w:rPr>
        <w:sectPr w:rsidR="00A50C4D" w:rsidSect="00C37765">
          <w:pgSz w:w="11906" w:h="16838" w:code="9"/>
          <w:pgMar w:top="357" w:right="658" w:bottom="181" w:left="1440" w:header="567" w:footer="567" w:gutter="0"/>
          <w:cols w:space="720"/>
        </w:sectPr>
      </w:pPr>
    </w:p>
    <w:p w:rsidR="0088402B" w:rsidRPr="006E225F" w:rsidRDefault="0088402B" w:rsidP="0088402B">
      <w:pPr>
        <w:tabs>
          <w:tab w:val="left" w:pos="1640"/>
        </w:tabs>
        <w:rPr>
          <w:rFonts w:ascii="Sylfaen" w:hAnsi="Sylfaen" w:cs="Sylfaen"/>
          <w:b/>
          <w:sz w:val="26"/>
          <w:szCs w:val="26"/>
          <w:vertAlign w:val="superscript"/>
          <w:lang w:val="ru-RU"/>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29251B">
        <w:rPr>
          <w:rFonts w:ascii="Sylfaen" w:hAnsi="Sylfaen" w:cs="Sylfaen"/>
          <w:b/>
          <w:sz w:val="20"/>
          <w:szCs w:val="20"/>
          <w:lang w:val="es-ES"/>
        </w:rPr>
        <w:t xml:space="preserve">№113/GArm/26_4.3_076/25.03.26 </w:t>
      </w:r>
      <w:r w:rsidR="008B59B9">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Default="00D946E5" w:rsidP="00201EBE">
            <w:pPr>
              <w:spacing w:line="360" w:lineRule="auto"/>
              <w:jc w:val="center"/>
              <w:rPr>
                <w:rFonts w:ascii="Sylfaen" w:hAnsi="Sylfaen" w:cs="Tahoma"/>
                <w:b/>
                <w:bCs/>
                <w:sz w:val="16"/>
                <w:szCs w:val="16"/>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566BE3" w:rsidRPr="005D3E91" w:rsidTr="00195F36">
        <w:trPr>
          <w:trHeight w:val="260"/>
          <w:jc w:val="center"/>
        </w:trPr>
        <w:tc>
          <w:tcPr>
            <w:tcW w:w="679" w:type="dxa"/>
            <w:vMerge/>
            <w:tcBorders>
              <w:left w:val="single" w:sz="4" w:space="0" w:color="auto"/>
              <w:bottom w:val="single" w:sz="4" w:space="0" w:color="auto"/>
              <w:right w:val="single" w:sz="4" w:space="0" w:color="auto"/>
            </w:tcBorders>
          </w:tcPr>
          <w:p w:rsidR="00566BE3" w:rsidRDefault="00566BE3" w:rsidP="00566BE3">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6F306A">
            <w:pPr>
              <w:jc w:val="center"/>
              <w:rPr>
                <w:b/>
                <w:color w:val="000000"/>
                <w:lang w:val="ru-RU"/>
              </w:rPr>
            </w:pPr>
            <w:r w:rsidRPr="00622E65">
              <w:rPr>
                <w:b/>
                <w:color w:val="000000"/>
                <w:lang w:val="ru-RU"/>
              </w:rPr>
              <w:t xml:space="preserve">  Поставка </w:t>
            </w:r>
            <w:r w:rsidR="002015F9">
              <w:rPr>
                <w:b/>
                <w:color w:val="000000"/>
                <w:lang w:val="ru-RU"/>
              </w:rPr>
              <w:t xml:space="preserve">шаровых кранов диаметром </w:t>
            </w:r>
            <w:r w:rsidR="0029251B">
              <w:rPr>
                <w:b/>
                <w:color w:val="000000"/>
                <w:lang w:val="ru-RU"/>
              </w:rPr>
              <w:t>100-300 мм</w:t>
            </w:r>
            <w:r w:rsidRPr="00AF3B0C">
              <w:rPr>
                <w:b/>
                <w:color w:val="000000"/>
                <w:lang w:val="ru-RU"/>
              </w:rPr>
              <w:t xml:space="preserve"> </w:t>
            </w:r>
            <w:r w:rsidRPr="00622E65">
              <w:rPr>
                <w:b/>
                <w:color w:val="000000"/>
                <w:lang w:val="ru-RU"/>
              </w:rPr>
              <w:t>для нужд ЗАО «Газпром Армения»</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195F36">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536A05" w:rsidRDefault="006C1210" w:rsidP="00AD4915">
            <w:pPr>
              <w:spacing w:line="360" w:lineRule="auto"/>
              <w:jc w:val="center"/>
              <w:rPr>
                <w:rFonts w:ascii="Sylfaen" w:hAnsi="Sylfaen" w:cs="Sylfaen"/>
                <w:b/>
              </w:rPr>
            </w:pPr>
            <w:r>
              <w:rPr>
                <w:rFonts w:ascii="Sylfaen" w:hAnsi="Sylfaen"/>
                <w:sz w:val="20"/>
                <w:szCs w:val="20"/>
                <w:lang w:eastAsia="ru-RU"/>
              </w:rPr>
              <w:t>12</w:t>
            </w:r>
            <w:r w:rsidR="0029251B">
              <w:rPr>
                <w:rFonts w:ascii="Sylfaen" w:hAnsi="Sylfaen"/>
                <w:sz w:val="20"/>
                <w:szCs w:val="20"/>
                <w:lang w:eastAsia="ru-RU"/>
              </w:rPr>
              <w:t>0</w:t>
            </w:r>
            <w:r w:rsidR="00EE174F">
              <w:rPr>
                <w:rFonts w:ascii="Sylfaen" w:hAnsi="Sylfaen"/>
                <w:sz w:val="20"/>
                <w:szCs w:val="20"/>
                <w:lang w:eastAsia="ru-RU"/>
              </w:rPr>
              <w:t xml:space="preserve"> календарный дней</w:t>
            </w:r>
          </w:p>
        </w:tc>
      </w:tr>
    </w:tbl>
    <w:p w:rsidR="00D946E5" w:rsidRDefault="00D946E5" w:rsidP="00D946E5">
      <w:pPr>
        <w:jc w:val="both"/>
        <w:rPr>
          <w:rFonts w:ascii="Sylfaen" w:hAnsi="Sylfaen"/>
        </w:rPr>
      </w:pP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566BE3" w:rsidRPr="005D3E91"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566BE3" w:rsidRPr="004D23AD" w:rsidRDefault="00566BE3" w:rsidP="00566BE3">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6F306A">
            <w:pPr>
              <w:jc w:val="center"/>
              <w:rPr>
                <w:b/>
                <w:color w:val="000000"/>
                <w:lang w:val="ru-RU"/>
              </w:rPr>
            </w:pPr>
            <w:r w:rsidRPr="00622E65">
              <w:rPr>
                <w:b/>
                <w:color w:val="000000"/>
                <w:lang w:val="ru-RU"/>
              </w:rPr>
              <w:t xml:space="preserve">  Поставка</w:t>
            </w:r>
            <w:r w:rsidRPr="00AF3B0C">
              <w:rPr>
                <w:lang w:val="ru-RU"/>
              </w:rPr>
              <w:t xml:space="preserve"> </w:t>
            </w:r>
            <w:r w:rsidR="002015F9">
              <w:rPr>
                <w:b/>
                <w:color w:val="000000"/>
                <w:lang w:val="ru-RU"/>
              </w:rPr>
              <w:t xml:space="preserve">шаровых кранов диаметром </w:t>
            </w:r>
            <w:r w:rsidR="0029251B">
              <w:rPr>
                <w:b/>
                <w:color w:val="000000"/>
                <w:lang w:val="ru-RU"/>
              </w:rPr>
              <w:t>100-300 мм</w:t>
            </w:r>
            <w:r w:rsidR="0088402B">
              <w:rPr>
                <w:b/>
                <w:color w:val="000000"/>
                <w:lang w:val="ru-RU"/>
              </w:rPr>
              <w:t xml:space="preserve"> </w:t>
            </w:r>
            <w:r>
              <w:rPr>
                <w:b/>
                <w:color w:val="000000"/>
                <w:lang w:val="ru-RU"/>
              </w:rPr>
              <w:t xml:space="preserve"> </w:t>
            </w:r>
            <w:r w:rsidRPr="00AF3B0C">
              <w:rPr>
                <w:b/>
                <w:color w:val="000000"/>
                <w:lang w:val="ru-RU"/>
              </w:rPr>
              <w:t xml:space="preserve"> </w:t>
            </w:r>
            <w:r w:rsidRPr="00622E65">
              <w:rPr>
                <w:b/>
                <w:color w:val="000000"/>
                <w:lang w:val="ru-RU"/>
              </w:rPr>
              <w:t>для нужд ЗАО «Газпром Армения»</w:t>
            </w:r>
          </w:p>
        </w:tc>
        <w:tc>
          <w:tcPr>
            <w:tcW w:w="3708" w:type="dxa"/>
            <w:tcBorders>
              <w:top w:val="single" w:sz="4" w:space="0" w:color="auto"/>
              <w:left w:val="single" w:sz="4" w:space="0" w:color="auto"/>
              <w:bottom w:val="single" w:sz="4" w:space="0" w:color="auto"/>
              <w:right w:val="single" w:sz="4" w:space="0" w:color="auto"/>
            </w:tcBorders>
            <w:hideMark/>
          </w:tcPr>
          <w:p w:rsidR="00566BE3" w:rsidRPr="00622E65" w:rsidRDefault="00566BE3" w:rsidP="00566BE3">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Default="002105A6" w:rsidP="002105A6">
      <w:pPr>
        <w:jc w:val="both"/>
        <w:rPr>
          <w:rFonts w:ascii="Sylfaen" w:hAnsi="Sylfaen"/>
          <w:lang w:val="hy-AM"/>
        </w:rPr>
      </w:pP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622E65" w:rsidRDefault="00250C8E">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195F36" w:rsidRPr="00622E65" w:rsidRDefault="00195F36">
      <w:pPr>
        <w:spacing w:after="200" w:line="276" w:lineRule="auto"/>
        <w:rPr>
          <w:sz w:val="16"/>
          <w:szCs w:val="16"/>
          <w:lang w:val="ru-RU"/>
        </w:rPr>
      </w:pPr>
    </w:p>
    <w:p w:rsidR="00195F36" w:rsidRPr="00622E65" w:rsidRDefault="00195F36">
      <w:pPr>
        <w:spacing w:after="200" w:line="276" w:lineRule="auto"/>
        <w:rPr>
          <w:sz w:val="16"/>
          <w:szCs w:val="16"/>
          <w:lang w:val="ru-RU"/>
        </w:rPr>
      </w:pPr>
    </w:p>
    <w:p w:rsidR="00752F09" w:rsidRPr="00622E65" w:rsidRDefault="00752F09">
      <w:pPr>
        <w:spacing w:after="200" w:line="276" w:lineRule="auto"/>
        <w:rPr>
          <w:sz w:val="16"/>
          <w:szCs w:val="16"/>
          <w:lang w:val="ru-RU"/>
        </w:rPr>
      </w:pPr>
    </w:p>
    <w:p w:rsidR="00752F09" w:rsidRPr="00622E65" w:rsidRDefault="00752F09">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Default="007448A0">
      <w:pPr>
        <w:spacing w:after="200" w:line="276" w:lineRule="auto"/>
        <w:rPr>
          <w:sz w:val="16"/>
          <w:szCs w:val="16"/>
          <w:lang w:val="ru-RU"/>
        </w:rPr>
      </w:pPr>
    </w:p>
    <w:p w:rsidR="00566BE3" w:rsidRPr="00622E65" w:rsidRDefault="00566BE3">
      <w:pPr>
        <w:spacing w:after="200" w:line="276" w:lineRule="auto"/>
        <w:rPr>
          <w:sz w:val="16"/>
          <w:szCs w:val="16"/>
          <w:lang w:val="ru-RU"/>
        </w:rPr>
      </w:pPr>
    </w:p>
    <w:p w:rsidR="007448A0" w:rsidRPr="00622E65" w:rsidRDefault="007448A0">
      <w:pPr>
        <w:spacing w:after="200" w:line="276" w:lineRule="auto"/>
        <w:rPr>
          <w:sz w:val="16"/>
          <w:szCs w:val="16"/>
          <w:lang w:val="ru-RU"/>
        </w:rPr>
      </w:pPr>
    </w:p>
    <w:p w:rsidR="00752F09" w:rsidRPr="00622E65" w:rsidRDefault="00752F09">
      <w:pPr>
        <w:spacing w:after="200" w:line="276" w:lineRule="auto"/>
        <w:rPr>
          <w:sz w:val="16"/>
          <w:szCs w:val="16"/>
          <w:lang w:val="ru-RU"/>
        </w:rPr>
      </w:pPr>
    </w:p>
    <w:p w:rsidR="00EE174F" w:rsidRDefault="00EE174F" w:rsidP="00EE174F">
      <w:pPr>
        <w:jc w:val="right"/>
        <w:rPr>
          <w:rFonts w:ascii="Sylfaen" w:hAnsi="Sylfaen" w:cs="Sylfaen"/>
          <w:b/>
          <w:sz w:val="20"/>
          <w:szCs w:val="20"/>
          <w:u w:val="single"/>
          <w:lang w:val="es-ES"/>
        </w:rPr>
      </w:pPr>
      <w:r w:rsidRPr="009311A3">
        <w:rPr>
          <w:rFonts w:ascii="Sylfaen" w:hAnsi="Sylfaen" w:cs="Sylfaen"/>
          <w:b/>
          <w:sz w:val="20"/>
          <w:szCs w:val="20"/>
          <w:u w:val="single"/>
          <w:lang w:val="es-ES"/>
        </w:rPr>
        <w:t xml:space="preserve">Приложение 4.3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29251B">
        <w:rPr>
          <w:rFonts w:ascii="Sylfaen" w:hAnsi="Sylfaen" w:cs="Sylfaen"/>
          <w:b/>
          <w:sz w:val="20"/>
          <w:szCs w:val="20"/>
          <w:lang w:val="es-ES"/>
        </w:rPr>
        <w:t xml:space="preserve">№113/GArm/26_4.3_076/25.03.26 </w:t>
      </w:r>
      <w:r>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EE174F" w:rsidRDefault="00EE174F" w:rsidP="00EE174F">
      <w:pPr>
        <w:jc w:val="center"/>
        <w:rPr>
          <w:b/>
          <w:i/>
          <w:sz w:val="26"/>
          <w:szCs w:val="26"/>
          <w:lang w:val="ru-RU"/>
        </w:rPr>
      </w:pPr>
    </w:p>
    <w:p w:rsidR="00EE174F" w:rsidRDefault="00EE174F" w:rsidP="00EE174F">
      <w:pPr>
        <w:jc w:val="center"/>
        <w:rPr>
          <w:b/>
          <w:i/>
          <w:sz w:val="26"/>
          <w:szCs w:val="26"/>
          <w:lang w:val="ru-RU"/>
        </w:rPr>
      </w:pPr>
    </w:p>
    <w:p w:rsidR="00EE174F" w:rsidRPr="00100A23" w:rsidRDefault="00EE174F" w:rsidP="00EE174F">
      <w:pPr>
        <w:jc w:val="center"/>
        <w:rPr>
          <w:b/>
          <w:i/>
          <w:sz w:val="26"/>
          <w:szCs w:val="26"/>
          <w:lang w:val="ru-RU"/>
        </w:rPr>
      </w:pPr>
    </w:p>
    <w:p w:rsidR="00EE174F" w:rsidRPr="00100A23" w:rsidRDefault="00EE174F" w:rsidP="00EE174F">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EE174F" w:rsidRDefault="00EE174F" w:rsidP="00EE174F">
      <w:pPr>
        <w:jc w:val="center"/>
        <w:rPr>
          <w:lang w:val="ru-RU"/>
        </w:rPr>
      </w:pPr>
    </w:p>
    <w:p w:rsidR="00EE174F" w:rsidRDefault="00EE174F" w:rsidP="00EE174F">
      <w:pPr>
        <w:jc w:val="center"/>
        <w:rPr>
          <w:i/>
          <w:lang w:val="ru-RU"/>
        </w:rPr>
      </w:pPr>
      <w:r>
        <w:rPr>
          <w:i/>
          <w:lang w:val="ru-RU"/>
        </w:rPr>
        <w:t>На официальном бланке Компании, представляющей Гарантийное письмо</w:t>
      </w:r>
    </w:p>
    <w:p w:rsidR="00EE174F" w:rsidRDefault="00EE174F" w:rsidP="00EE174F">
      <w:pPr>
        <w:jc w:val="center"/>
        <w:rPr>
          <w:i/>
          <w:lang w:val="ru-RU"/>
        </w:rPr>
      </w:pPr>
    </w:p>
    <w:p w:rsidR="00EE174F" w:rsidRDefault="00EE174F" w:rsidP="00EE174F">
      <w:pPr>
        <w:jc w:val="center"/>
        <w:rPr>
          <w:i/>
          <w:lang w:val="ru-RU"/>
        </w:rPr>
      </w:pPr>
    </w:p>
    <w:p w:rsidR="00EE174F" w:rsidRPr="00DB507E" w:rsidRDefault="00EE174F" w:rsidP="00EE174F">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EE174F" w:rsidRDefault="00EE174F" w:rsidP="00EE174F">
      <w:pPr>
        <w:jc w:val="right"/>
        <w:rPr>
          <w:b/>
          <w:lang w:val="ru-RU"/>
        </w:rPr>
      </w:pPr>
    </w:p>
    <w:p w:rsidR="00EE174F" w:rsidRPr="00CB1111" w:rsidRDefault="00EE174F" w:rsidP="00EE174F">
      <w:pPr>
        <w:jc w:val="center"/>
        <w:rPr>
          <w:lang w:val="ru-RU"/>
        </w:rPr>
      </w:pPr>
    </w:p>
    <w:p w:rsidR="00EE174F" w:rsidRPr="003A7145" w:rsidRDefault="00EE174F" w:rsidP="00EE174F">
      <w:pPr>
        <w:jc w:val="center"/>
        <w:rPr>
          <w:rFonts w:ascii="Sylfaen" w:hAnsi="Sylfaen"/>
          <w:b/>
          <w:sz w:val="16"/>
          <w:szCs w:val="16"/>
          <w:lang w:val="pt-BR"/>
        </w:rPr>
      </w:pPr>
      <w:r w:rsidRPr="003A7145">
        <w:rPr>
          <w:b/>
          <w:sz w:val="26"/>
          <w:szCs w:val="26"/>
          <w:lang w:val="ru-RU"/>
        </w:rPr>
        <w:t>ГАРАНТИЙНОЕ ПИСЬМО</w:t>
      </w:r>
    </w:p>
    <w:p w:rsidR="00EE174F" w:rsidRPr="00CB1111" w:rsidRDefault="00EE174F" w:rsidP="00EE174F">
      <w:pPr>
        <w:tabs>
          <w:tab w:val="left" w:pos="8130"/>
        </w:tabs>
        <w:rPr>
          <w:lang w:val="ru-RU"/>
        </w:rPr>
      </w:pPr>
    </w:p>
    <w:p w:rsidR="00EE174F" w:rsidRPr="00CB1111" w:rsidRDefault="00EE174F" w:rsidP="00EE174F">
      <w:pPr>
        <w:jc w:val="center"/>
        <w:rPr>
          <w:lang w:val="ru-RU"/>
        </w:rPr>
      </w:pPr>
    </w:p>
    <w:p w:rsidR="00EE174F" w:rsidRPr="00CB1111" w:rsidRDefault="00EE174F" w:rsidP="00EE174F">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Pr="00104D4E">
        <w:rPr>
          <w:lang w:val="ru-RU"/>
        </w:rPr>
        <w:t xml:space="preserve"> по</w:t>
      </w:r>
      <w:r>
        <w:rPr>
          <w:lang w:val="ru-RU"/>
        </w:rPr>
        <w:t xml:space="preserve"> Конкурентно</w:t>
      </w:r>
      <w:r w:rsidRPr="00104D4E">
        <w:rPr>
          <w:lang w:val="ru-RU"/>
        </w:rPr>
        <w:t>му</w:t>
      </w:r>
      <w:r>
        <w:rPr>
          <w:lang w:val="ru-RU"/>
        </w:rPr>
        <w:t xml:space="preserve"> отбор</w:t>
      </w:r>
      <w:r w:rsidRPr="00104D4E">
        <w:rPr>
          <w:lang w:val="ru-RU"/>
        </w:rPr>
        <w:t>у</w:t>
      </w:r>
      <w:r>
        <w:rPr>
          <w:lang w:val="ru-RU"/>
        </w:rPr>
        <w:t xml:space="preserve"> ЗАО «Газпром Армения»</w:t>
      </w:r>
      <w:r w:rsidRPr="00CB1111">
        <w:rPr>
          <w:lang w:val="ru-RU"/>
        </w:rPr>
        <w:t xml:space="preserve"> под кодом </w:t>
      </w:r>
      <w:r w:rsidR="0029251B">
        <w:rPr>
          <w:rFonts w:ascii="Sylfaen" w:hAnsi="Sylfaen" w:cs="Sylfaen"/>
          <w:b/>
          <w:sz w:val="20"/>
          <w:szCs w:val="20"/>
          <w:lang w:val="es-ES"/>
        </w:rPr>
        <w:t xml:space="preserve">№113/GArm/26_4.3_076/25.03.26 </w:t>
      </w:r>
      <w:r>
        <w:rPr>
          <w:rFonts w:ascii="Sylfaen" w:hAnsi="Sylfaen" w:cs="Sylfaen"/>
          <w:b/>
          <w:sz w:val="20"/>
          <w:szCs w:val="20"/>
          <w:lang w:val="es-ES"/>
        </w:rPr>
        <w:t xml:space="preserve"> </w:t>
      </w:r>
      <w:r>
        <w:rPr>
          <w:lang w:val="ru-RU"/>
        </w:rPr>
        <w:t xml:space="preserve"> ,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Pr>
          <w:i/>
          <w:lang w:val="ru-RU"/>
        </w:rPr>
        <w:t>Конкурентного  отбора</w:t>
      </w:r>
      <w:r>
        <w:rPr>
          <w:lang w:val="ru-RU"/>
        </w:rPr>
        <w:t>) лучшей</w:t>
      </w:r>
      <w:r w:rsidRPr="007455E7">
        <w:rPr>
          <w:lang w:val="ru-RU"/>
        </w:rPr>
        <w:t xml:space="preserve"> в рамках указанного </w:t>
      </w:r>
      <w:r>
        <w:rPr>
          <w:lang w:val="ru-RU"/>
        </w:rPr>
        <w:t>Конкурентного  отбора.</w:t>
      </w:r>
    </w:p>
    <w:p w:rsidR="00EE174F" w:rsidRPr="00CB1111" w:rsidRDefault="00EE174F" w:rsidP="00EE174F">
      <w:pPr>
        <w:rPr>
          <w:lang w:val="ru-RU"/>
        </w:rPr>
      </w:pPr>
    </w:p>
    <w:p w:rsidR="00EE174F" w:rsidRPr="00CB1111" w:rsidRDefault="00EE174F" w:rsidP="00EE174F">
      <w:pPr>
        <w:jc w:val="both"/>
        <w:rPr>
          <w:lang w:val="ru-RU"/>
        </w:rPr>
      </w:pPr>
    </w:p>
    <w:tbl>
      <w:tblPr>
        <w:tblW w:w="5000" w:type="pct"/>
        <w:tblLook w:val="01E0" w:firstRow="1" w:lastRow="1" w:firstColumn="1" w:lastColumn="1" w:noHBand="0" w:noVBand="0"/>
      </w:tblPr>
      <w:tblGrid>
        <w:gridCol w:w="4898"/>
        <w:gridCol w:w="2210"/>
        <w:gridCol w:w="2918"/>
      </w:tblGrid>
      <w:tr w:rsidR="00EE174F" w:rsidRPr="00F71904" w:rsidTr="002015F9">
        <w:tc>
          <w:tcPr>
            <w:tcW w:w="2443" w:type="pct"/>
          </w:tcPr>
          <w:p w:rsidR="00EE174F" w:rsidRPr="002E5A05" w:rsidRDefault="00EE174F" w:rsidP="002015F9">
            <w:pPr>
              <w:jc w:val="both"/>
              <w:rPr>
                <w:b/>
                <w:lang w:val="ru-RU"/>
              </w:rPr>
            </w:pPr>
            <w:r w:rsidRPr="002E5A05">
              <w:rPr>
                <w:b/>
                <w:lang w:val="ru-RU"/>
              </w:rPr>
              <w:t>Руководитель Компании</w:t>
            </w:r>
          </w:p>
          <w:p w:rsidR="00EE174F" w:rsidRPr="00CB1111" w:rsidRDefault="00EE174F" w:rsidP="002015F9">
            <w:pPr>
              <w:jc w:val="both"/>
              <w:rPr>
                <w:lang w:val="ru-RU"/>
              </w:rPr>
            </w:pPr>
          </w:p>
          <w:p w:rsidR="00EE174F" w:rsidRPr="00CB1111" w:rsidRDefault="00EE174F" w:rsidP="002015F9">
            <w:pPr>
              <w:jc w:val="both"/>
              <w:rPr>
                <w:lang w:val="ru-RU"/>
              </w:rPr>
            </w:pPr>
          </w:p>
          <w:p w:rsidR="00EE174F" w:rsidRPr="00CB1111" w:rsidRDefault="00EE174F" w:rsidP="002015F9">
            <w:pPr>
              <w:jc w:val="both"/>
              <w:rPr>
                <w:lang w:val="ru-RU"/>
              </w:rPr>
            </w:pPr>
          </w:p>
        </w:tc>
        <w:tc>
          <w:tcPr>
            <w:tcW w:w="1102" w:type="pct"/>
          </w:tcPr>
          <w:p w:rsidR="00EE174F" w:rsidRPr="00CB1111" w:rsidRDefault="00EE174F" w:rsidP="002015F9">
            <w:pPr>
              <w:jc w:val="both"/>
              <w:rPr>
                <w:lang w:val="ru-RU"/>
              </w:rPr>
            </w:pPr>
          </w:p>
          <w:p w:rsidR="00EE174F" w:rsidRDefault="00EE174F" w:rsidP="002015F9">
            <w:pPr>
              <w:jc w:val="both"/>
              <w:rPr>
                <w:lang w:val="ru-RU"/>
              </w:rPr>
            </w:pPr>
          </w:p>
          <w:p w:rsidR="00EE174F" w:rsidRPr="00F71904" w:rsidRDefault="00EE174F" w:rsidP="002015F9">
            <w:pPr>
              <w:jc w:val="both"/>
            </w:pPr>
            <w:r w:rsidRPr="00F71904">
              <w:t>______</w:t>
            </w:r>
            <w:r>
              <w:rPr>
                <w:lang w:val="ru-RU"/>
              </w:rPr>
              <w:t>__</w:t>
            </w:r>
            <w:r w:rsidRPr="00F71904">
              <w:t>___</w:t>
            </w:r>
          </w:p>
          <w:p w:rsidR="00EE174F" w:rsidRPr="00F71904" w:rsidRDefault="00EE174F" w:rsidP="002015F9">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EE174F" w:rsidRPr="00F71904" w:rsidRDefault="00EE174F" w:rsidP="002015F9">
            <w:pPr>
              <w:jc w:val="both"/>
            </w:pPr>
          </w:p>
          <w:p w:rsidR="00EE174F" w:rsidRDefault="00EE174F" w:rsidP="002015F9">
            <w:pPr>
              <w:jc w:val="both"/>
              <w:rPr>
                <w:lang w:val="ru-RU"/>
              </w:rPr>
            </w:pPr>
          </w:p>
          <w:p w:rsidR="00EE174F" w:rsidRPr="00F71904" w:rsidRDefault="00EE174F" w:rsidP="002015F9">
            <w:pPr>
              <w:jc w:val="both"/>
            </w:pPr>
            <w:r w:rsidRPr="00F71904">
              <w:t>______________</w:t>
            </w:r>
          </w:p>
          <w:p w:rsidR="00EE174F" w:rsidRPr="00F71904" w:rsidRDefault="00EE174F" w:rsidP="002015F9">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EE174F" w:rsidRDefault="00EE174F" w:rsidP="00EE174F"/>
    <w:p w:rsidR="00EE174F" w:rsidRDefault="00EE174F" w:rsidP="00EE174F">
      <w:pPr>
        <w:pStyle w:val="BodyTextIndent3"/>
        <w:ind w:firstLine="0"/>
        <w:jc w:val="right"/>
      </w:pPr>
    </w:p>
    <w:p w:rsidR="00EE174F" w:rsidRDefault="00EE174F" w:rsidP="00EE174F"/>
    <w:p w:rsidR="00EE174F" w:rsidRDefault="00EE174F" w:rsidP="00EE174F"/>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88402B" w:rsidRDefault="0088402B"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Pr="007B1D0E" w:rsidRDefault="00EE174F" w:rsidP="0088402B">
      <w:pPr>
        <w:pStyle w:val="BodyTextIndent"/>
        <w:jc w:val="right"/>
        <w:rPr>
          <w:rFonts w:ascii="Times New Roman" w:hAnsi="Times New Roman"/>
          <w:i w:val="0"/>
          <w:sz w:val="16"/>
          <w:szCs w:val="16"/>
          <w:lang w:val="ru-RU"/>
        </w:rPr>
      </w:pPr>
    </w:p>
    <w:p w:rsidR="0088402B" w:rsidRPr="007B1D0E" w:rsidRDefault="0088402B" w:rsidP="0088402B">
      <w:pPr>
        <w:pStyle w:val="BodyTextIndent"/>
        <w:jc w:val="right"/>
        <w:rPr>
          <w:rFonts w:ascii="Times New Roman" w:hAnsi="Times New Roman"/>
          <w:i w:val="0"/>
          <w:sz w:val="16"/>
          <w:szCs w:val="16"/>
          <w:lang w:val="ru-RU"/>
        </w:rPr>
      </w:pPr>
    </w:p>
    <w:p w:rsidR="0088402B" w:rsidRPr="009A5850" w:rsidRDefault="0088402B" w:rsidP="0088402B">
      <w:pPr>
        <w:rPr>
          <w:lang w:val="ru-RU"/>
        </w:rPr>
      </w:pPr>
    </w:p>
    <w:p w:rsidR="0088402B" w:rsidRPr="009A5850" w:rsidRDefault="0088402B" w:rsidP="0088402B">
      <w:pPr>
        <w:rPr>
          <w:lang w:val="ru-RU"/>
        </w:rPr>
      </w:pPr>
    </w:p>
    <w:p w:rsidR="00A14806" w:rsidRDefault="00A14806" w:rsidP="000F50E8">
      <w:pPr>
        <w:pStyle w:val="BodyTextIndent"/>
        <w:jc w:val="right"/>
        <w:rPr>
          <w:rFonts w:ascii="Times New Roman" w:hAnsi="Times New Roman"/>
          <w:i w:val="0"/>
          <w:sz w:val="16"/>
          <w:szCs w:val="16"/>
          <w:lang w:val="ru-RU"/>
        </w:rPr>
      </w:pPr>
    </w:p>
    <w:p w:rsidR="00C37765" w:rsidRPr="00AF3B0C" w:rsidRDefault="00C37765" w:rsidP="000F50E8">
      <w:pPr>
        <w:pStyle w:val="BodyTextIndent"/>
        <w:jc w:val="right"/>
        <w:rPr>
          <w:rFonts w:ascii="Times New Roman" w:hAnsi="Times New Roman"/>
          <w:i w:val="0"/>
          <w:sz w:val="16"/>
          <w:szCs w:val="16"/>
          <w:lang w:val="ru-RU"/>
        </w:rPr>
      </w:pPr>
    </w:p>
    <w:p w:rsidR="009142D8" w:rsidRPr="00AF3B0C" w:rsidRDefault="009142D8" w:rsidP="000F50E8">
      <w:pPr>
        <w:pStyle w:val="BodyTextIndent"/>
        <w:jc w:val="right"/>
        <w:rPr>
          <w:rFonts w:ascii="Times New Roman" w:hAnsi="Times New Roman"/>
          <w:i w:val="0"/>
          <w:sz w:val="16"/>
          <w:szCs w:val="16"/>
          <w:lang w:val="ru-RU"/>
        </w:rPr>
      </w:pPr>
    </w:p>
    <w:p w:rsidR="00EF4B72" w:rsidRPr="00537AF1" w:rsidRDefault="00EF4B72" w:rsidP="00EF4B72">
      <w:pPr>
        <w:jc w:val="right"/>
        <w:rPr>
          <w:rFonts w:ascii="Sylfaen" w:hAnsi="Sylfaen" w:cs="Sylfaen"/>
          <w:b/>
          <w:sz w:val="20"/>
          <w:szCs w:val="20"/>
          <w:u w:val="single"/>
          <w:lang w:val="ru-RU"/>
        </w:rPr>
      </w:pPr>
      <w:r w:rsidRPr="009311A3">
        <w:rPr>
          <w:rFonts w:ascii="Sylfaen" w:hAnsi="Sylfaen" w:cs="Sylfaen"/>
          <w:b/>
          <w:sz w:val="20"/>
          <w:szCs w:val="20"/>
          <w:u w:val="single"/>
          <w:lang w:val="es-ES"/>
        </w:rPr>
        <w:t>Приложение 4.</w:t>
      </w:r>
      <w:r>
        <w:rPr>
          <w:rFonts w:ascii="Sylfaen" w:hAnsi="Sylfaen" w:cs="Sylfaen"/>
          <w:b/>
          <w:sz w:val="20"/>
          <w:szCs w:val="20"/>
          <w:u w:val="single"/>
          <w:lang w:val="ru-RU"/>
        </w:rPr>
        <w:t>4</w:t>
      </w:r>
    </w:p>
    <w:p w:rsidR="00EF4B72" w:rsidRPr="009311A3" w:rsidRDefault="00EF4B72" w:rsidP="00EF4B72">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9311A3">
        <w:rPr>
          <w:rFonts w:ascii="Sylfaen" w:hAnsi="Sylfaen" w:cs="Sylfaen"/>
          <w:b/>
          <w:sz w:val="20"/>
          <w:szCs w:val="20"/>
          <w:lang w:val="es-ES"/>
        </w:rPr>
        <w:t xml:space="preserve"> </w:t>
      </w:r>
    </w:p>
    <w:p w:rsidR="00EF4B72" w:rsidRPr="009311A3" w:rsidRDefault="00EF4B72" w:rsidP="00EF4B72">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Pr>
          <w:rFonts w:ascii="Sylfaen" w:hAnsi="Sylfaen" w:cs="Sylfaen"/>
          <w:b/>
          <w:sz w:val="20"/>
          <w:szCs w:val="20"/>
          <w:lang w:val="es-ES"/>
        </w:rPr>
        <w:t>№113/GArm/26_4.3_076/25.03.26</w:t>
      </w:r>
    </w:p>
    <w:p w:rsidR="00EF4B72" w:rsidRDefault="00EF4B72" w:rsidP="00EF4B72">
      <w:pPr>
        <w:jc w:val="right"/>
        <w:rPr>
          <w:rFonts w:ascii="Sylfaen" w:hAnsi="Sylfaen"/>
          <w:b/>
          <w:sz w:val="16"/>
          <w:szCs w:val="16"/>
          <w:lang w:val="pt-BR"/>
        </w:rPr>
      </w:pPr>
    </w:p>
    <w:p w:rsidR="00EF4B72" w:rsidRDefault="00EF4B72" w:rsidP="00EF4B72">
      <w:pPr>
        <w:jc w:val="center"/>
        <w:rPr>
          <w:rFonts w:ascii="Sylfaen" w:hAnsi="Sylfaen"/>
          <w:b/>
          <w:sz w:val="16"/>
          <w:szCs w:val="16"/>
          <w:lang w:val="hy-AM"/>
        </w:rPr>
      </w:pPr>
    </w:p>
    <w:p w:rsidR="00EF4B72" w:rsidRDefault="00EF4B72" w:rsidP="00EF4B72">
      <w:pPr>
        <w:jc w:val="center"/>
        <w:rPr>
          <w:rFonts w:ascii="Sylfaen" w:hAnsi="Sylfaen"/>
          <w:lang w:val="ru-RU"/>
        </w:rPr>
      </w:pPr>
    </w:p>
    <w:p w:rsidR="00EF4B72" w:rsidRDefault="00EF4B72" w:rsidP="00EF4B72">
      <w:pPr>
        <w:jc w:val="center"/>
        <w:rPr>
          <w:rFonts w:ascii="Sylfaen" w:hAnsi="Sylfaen"/>
          <w:lang w:val="ru-RU"/>
        </w:rPr>
      </w:pPr>
      <w:r w:rsidRPr="008A23C9">
        <w:rPr>
          <w:rFonts w:ascii="Sylfaen" w:hAnsi="Sylfaen" w:cs="Sylfaen"/>
          <w:b/>
          <w:lang w:val="es-ES"/>
        </w:rPr>
        <w:t>Выделение предоплаты</w:t>
      </w:r>
    </w:p>
    <w:p w:rsidR="00EF4B72" w:rsidRPr="00537AF1" w:rsidRDefault="00EF4B72" w:rsidP="00EF4B72">
      <w:pPr>
        <w:jc w:val="both"/>
        <w:rPr>
          <w:rFonts w:ascii="Sylfaen" w:hAnsi="Sylfaen"/>
          <w:lang w:val="ru-RU"/>
        </w:rPr>
      </w:pPr>
    </w:p>
    <w:p w:rsidR="00EF4B72" w:rsidRDefault="00EF4B72" w:rsidP="00EF4B72">
      <w:pPr>
        <w:jc w:val="both"/>
        <w:rPr>
          <w:rFonts w:ascii="Sylfaen" w:hAnsi="Sylfaen"/>
          <w:lang w:val="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3616"/>
        <w:gridCol w:w="5387"/>
      </w:tblGrid>
      <w:tr w:rsidR="00EF4B72" w:rsidRPr="00183F10" w:rsidTr="00EE6AAC">
        <w:tc>
          <w:tcPr>
            <w:tcW w:w="495" w:type="dxa"/>
          </w:tcPr>
          <w:p w:rsidR="00EF4B72" w:rsidRPr="008463B9" w:rsidRDefault="00EF4B72" w:rsidP="00EE6AAC">
            <w:pPr>
              <w:tabs>
                <w:tab w:val="left" w:pos="1134"/>
              </w:tabs>
              <w:jc w:val="center"/>
              <w:rPr>
                <w:rFonts w:ascii="Sylfaen" w:hAnsi="Sylfaen"/>
                <w:b/>
                <w:i/>
                <w:sz w:val="18"/>
                <w:szCs w:val="18"/>
                <w:lang w:val="es-ES"/>
              </w:rPr>
            </w:pPr>
            <w:r>
              <w:rPr>
                <w:rFonts w:ascii="Sylfaen" w:hAnsi="Sylfaen" w:cs="Sylfaen"/>
                <w:b/>
                <w:bCs/>
                <w:i/>
                <w:iCs/>
                <w:sz w:val="18"/>
                <w:szCs w:val="18"/>
                <w:lang w:val="es-ES"/>
              </w:rPr>
              <w:t>н/л</w:t>
            </w:r>
          </w:p>
        </w:tc>
        <w:tc>
          <w:tcPr>
            <w:tcW w:w="3616" w:type="dxa"/>
          </w:tcPr>
          <w:p w:rsidR="00EF4B72" w:rsidRDefault="00EF4B72" w:rsidP="00EE6AAC">
            <w:pPr>
              <w:tabs>
                <w:tab w:val="left" w:pos="1134"/>
              </w:tabs>
              <w:jc w:val="center"/>
              <w:rPr>
                <w:rFonts w:ascii="Sylfaen" w:hAnsi="Sylfaen" w:cs="Sylfaen"/>
                <w:b/>
                <w:bCs/>
                <w:i/>
                <w:iCs/>
                <w:sz w:val="18"/>
                <w:szCs w:val="18"/>
                <w:lang w:val="es-ES"/>
              </w:rPr>
            </w:pPr>
            <w:r w:rsidRPr="008A23C9">
              <w:rPr>
                <w:rFonts w:ascii="Sylfaen" w:hAnsi="Sylfaen" w:cs="Sylfaen"/>
                <w:b/>
                <w:bCs/>
                <w:i/>
                <w:iCs/>
                <w:sz w:val="18"/>
                <w:szCs w:val="18"/>
                <w:lang w:val="es-ES"/>
              </w:rPr>
              <w:t>Максимальный размер</w:t>
            </w:r>
          </w:p>
          <w:p w:rsidR="00EF4B72" w:rsidRPr="008463B9" w:rsidRDefault="00EF4B72" w:rsidP="00EE6AAC">
            <w:pPr>
              <w:tabs>
                <w:tab w:val="left" w:pos="1134"/>
              </w:tabs>
              <w:jc w:val="center"/>
              <w:rPr>
                <w:rFonts w:ascii="Sylfaen" w:hAnsi="Sylfaen"/>
                <w:b/>
                <w:i/>
                <w:sz w:val="18"/>
                <w:szCs w:val="18"/>
                <w:lang w:val="es-ES"/>
              </w:rPr>
            </w:pPr>
            <w:r w:rsidRPr="00183F10">
              <w:rPr>
                <w:rFonts w:ascii="Sylfaen" w:hAnsi="Sylfaen"/>
                <w:b/>
                <w:i/>
                <w:sz w:val="18"/>
                <w:szCs w:val="18"/>
                <w:lang w:val="es-ES"/>
              </w:rPr>
              <w:t>РА драм</w:t>
            </w:r>
          </w:p>
        </w:tc>
        <w:tc>
          <w:tcPr>
            <w:tcW w:w="5387" w:type="dxa"/>
            <w:vAlign w:val="center"/>
          </w:tcPr>
          <w:p w:rsidR="00EF4B72" w:rsidRPr="008463B9" w:rsidRDefault="00EF4B72" w:rsidP="00EE6AAC">
            <w:pPr>
              <w:pStyle w:val="BodyTextIndent2"/>
              <w:ind w:firstLine="0"/>
              <w:jc w:val="center"/>
              <w:rPr>
                <w:rFonts w:ascii="Sylfaen" w:hAnsi="Sylfaen"/>
                <w:b/>
                <w:bCs/>
                <w:i/>
                <w:iCs/>
                <w:sz w:val="18"/>
                <w:szCs w:val="18"/>
                <w:lang w:val="es-ES"/>
              </w:rPr>
            </w:pPr>
            <w:r>
              <w:rPr>
                <w:rFonts w:ascii="Sylfaen" w:hAnsi="Sylfaen" w:cs="Sylfaen"/>
                <w:b/>
                <w:i/>
                <w:sz w:val="18"/>
                <w:szCs w:val="18"/>
                <w:lang w:val="es-ES"/>
              </w:rPr>
              <w:t>Срок (год месяц</w:t>
            </w:r>
            <w:r w:rsidRPr="008A23C9">
              <w:rPr>
                <w:rFonts w:ascii="Sylfaen" w:hAnsi="Sylfaen" w:cs="Sylfaen"/>
                <w:b/>
                <w:i/>
                <w:sz w:val="18"/>
                <w:szCs w:val="18"/>
                <w:lang w:val="es-ES"/>
              </w:rPr>
              <w:t>)</w:t>
            </w:r>
          </w:p>
        </w:tc>
      </w:tr>
      <w:tr w:rsidR="00EF4B72" w:rsidRPr="00183F10" w:rsidTr="00EE6AAC">
        <w:tc>
          <w:tcPr>
            <w:tcW w:w="495" w:type="dxa"/>
            <w:tcBorders>
              <w:bottom w:val="single" w:sz="4" w:space="0" w:color="auto"/>
            </w:tcBorders>
            <w:shd w:val="clear" w:color="auto" w:fill="999999"/>
          </w:tcPr>
          <w:p w:rsidR="00EF4B72" w:rsidRPr="008463B9" w:rsidRDefault="00EF4B72" w:rsidP="00EE6AAC">
            <w:pPr>
              <w:tabs>
                <w:tab w:val="left" w:pos="1134"/>
              </w:tabs>
              <w:jc w:val="center"/>
              <w:rPr>
                <w:rFonts w:ascii="Sylfaen" w:hAnsi="Sylfaen"/>
                <w:b/>
                <w:i/>
                <w:sz w:val="18"/>
                <w:szCs w:val="18"/>
                <w:lang w:val="es-ES"/>
              </w:rPr>
            </w:pPr>
          </w:p>
        </w:tc>
        <w:tc>
          <w:tcPr>
            <w:tcW w:w="3616" w:type="dxa"/>
            <w:tcBorders>
              <w:bottom w:val="single" w:sz="4" w:space="0" w:color="auto"/>
            </w:tcBorders>
            <w:shd w:val="clear" w:color="auto" w:fill="999999"/>
          </w:tcPr>
          <w:p w:rsidR="00EF4B72" w:rsidRPr="008463B9" w:rsidRDefault="00EF4B72" w:rsidP="00EE6AAC">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5387" w:type="dxa"/>
            <w:tcBorders>
              <w:bottom w:val="single" w:sz="4" w:space="0" w:color="auto"/>
            </w:tcBorders>
            <w:shd w:val="clear" w:color="auto" w:fill="999999"/>
          </w:tcPr>
          <w:p w:rsidR="00EF4B72" w:rsidRPr="008463B9" w:rsidRDefault="00EF4B72" w:rsidP="00EE6AAC">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EF4B72" w:rsidRPr="00183F10" w:rsidTr="00EE6AAC">
        <w:tc>
          <w:tcPr>
            <w:tcW w:w="495" w:type="dxa"/>
            <w:tcBorders>
              <w:top w:val="single" w:sz="4" w:space="0" w:color="auto"/>
              <w:left w:val="single" w:sz="4" w:space="0" w:color="auto"/>
              <w:bottom w:val="single" w:sz="4" w:space="0" w:color="auto"/>
              <w:right w:val="single" w:sz="4" w:space="0" w:color="auto"/>
            </w:tcBorders>
            <w:vAlign w:val="center"/>
          </w:tcPr>
          <w:p w:rsidR="00EF4B72" w:rsidRPr="00183F10" w:rsidRDefault="00EF4B72" w:rsidP="00EE6AAC">
            <w:pPr>
              <w:jc w:val="center"/>
              <w:rPr>
                <w:rFonts w:ascii="Sylfaen" w:hAnsi="Sylfaen"/>
                <w:b/>
                <w:i/>
                <w:sz w:val="18"/>
                <w:szCs w:val="18"/>
              </w:rPr>
            </w:pPr>
            <w:r>
              <w:rPr>
                <w:rFonts w:ascii="Sylfaen" w:hAnsi="Sylfaen"/>
                <w:b/>
                <w:i/>
                <w:sz w:val="18"/>
                <w:szCs w:val="18"/>
              </w:rPr>
              <w:t>1</w:t>
            </w:r>
          </w:p>
        </w:tc>
        <w:tc>
          <w:tcPr>
            <w:tcW w:w="3616" w:type="dxa"/>
            <w:tcBorders>
              <w:top w:val="single" w:sz="4" w:space="0" w:color="auto"/>
              <w:left w:val="single" w:sz="4" w:space="0" w:color="auto"/>
              <w:bottom w:val="single" w:sz="4" w:space="0" w:color="auto"/>
              <w:right w:val="single" w:sz="4" w:space="0" w:color="auto"/>
            </w:tcBorders>
            <w:vAlign w:val="center"/>
          </w:tcPr>
          <w:p w:rsidR="00EF4B72" w:rsidRPr="00105E45" w:rsidRDefault="00EF4B72" w:rsidP="00EE6AAC">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EF4B72" w:rsidRPr="00064B73" w:rsidRDefault="00EF4B72" w:rsidP="00EE6AAC">
            <w:pPr>
              <w:rPr>
                <w:rFonts w:ascii="Sylfaen" w:hAnsi="Sylfaen"/>
                <w:b/>
                <w:i/>
                <w:sz w:val="18"/>
                <w:szCs w:val="18"/>
                <w:vertAlign w:val="subscript"/>
                <w:lang w:val="hy-AM"/>
              </w:rPr>
            </w:pPr>
          </w:p>
        </w:tc>
      </w:tr>
      <w:tr w:rsidR="00EF4B72" w:rsidRPr="00183F10" w:rsidTr="00EE6AAC">
        <w:tc>
          <w:tcPr>
            <w:tcW w:w="495" w:type="dxa"/>
            <w:tcBorders>
              <w:top w:val="single" w:sz="4" w:space="0" w:color="auto"/>
              <w:left w:val="single" w:sz="4" w:space="0" w:color="auto"/>
              <w:bottom w:val="single" w:sz="4" w:space="0" w:color="auto"/>
              <w:right w:val="single" w:sz="4" w:space="0" w:color="auto"/>
            </w:tcBorders>
            <w:vAlign w:val="center"/>
          </w:tcPr>
          <w:p w:rsidR="00EF4B72" w:rsidRPr="00183F10" w:rsidRDefault="00EF4B72" w:rsidP="00EE6AAC">
            <w:pPr>
              <w:jc w:val="center"/>
              <w:rPr>
                <w:rFonts w:ascii="Sylfaen" w:hAnsi="Sylfaen"/>
                <w:b/>
                <w:i/>
                <w:sz w:val="18"/>
                <w:szCs w:val="18"/>
              </w:rPr>
            </w:pPr>
            <w:r>
              <w:rPr>
                <w:rFonts w:ascii="Sylfaen" w:hAnsi="Sylfaen"/>
                <w:b/>
                <w:i/>
                <w:sz w:val="18"/>
                <w:szCs w:val="18"/>
              </w:rPr>
              <w:t>2</w:t>
            </w:r>
          </w:p>
        </w:tc>
        <w:tc>
          <w:tcPr>
            <w:tcW w:w="3616" w:type="dxa"/>
            <w:tcBorders>
              <w:top w:val="single" w:sz="4" w:space="0" w:color="auto"/>
              <w:left w:val="single" w:sz="4" w:space="0" w:color="auto"/>
              <w:bottom w:val="single" w:sz="4" w:space="0" w:color="auto"/>
              <w:right w:val="single" w:sz="4" w:space="0" w:color="auto"/>
            </w:tcBorders>
            <w:vAlign w:val="center"/>
          </w:tcPr>
          <w:p w:rsidR="00EF4B72" w:rsidRPr="00105E45" w:rsidRDefault="00EF4B72" w:rsidP="00EE6AAC">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EF4B72" w:rsidRPr="00064B73" w:rsidRDefault="00EF4B72" w:rsidP="00EE6AAC">
            <w:pPr>
              <w:rPr>
                <w:rFonts w:ascii="Sylfaen" w:hAnsi="Sylfaen"/>
                <w:b/>
                <w:i/>
                <w:sz w:val="18"/>
                <w:szCs w:val="18"/>
                <w:vertAlign w:val="subscript"/>
                <w:lang w:val="hy-AM"/>
              </w:rPr>
            </w:pPr>
          </w:p>
        </w:tc>
      </w:tr>
    </w:tbl>
    <w:p w:rsidR="00EF4B72" w:rsidRPr="004010DB" w:rsidRDefault="00EF4B72" w:rsidP="00EF4B72">
      <w:pPr>
        <w:jc w:val="both"/>
        <w:rPr>
          <w:rFonts w:ascii="Sylfaen" w:hAnsi="Sylfaen"/>
          <w:lang w:val="ru-RU"/>
        </w:rPr>
      </w:pPr>
    </w:p>
    <w:p w:rsidR="00EF4B72" w:rsidRPr="00537AF1" w:rsidRDefault="00EF4B72" w:rsidP="00EF4B72">
      <w:pPr>
        <w:spacing w:line="276" w:lineRule="auto"/>
        <w:jc w:val="both"/>
        <w:rPr>
          <w:b/>
          <w:lang w:val="ru-RU"/>
        </w:rPr>
      </w:pPr>
      <w:r>
        <w:rPr>
          <w:b/>
          <w:lang w:val="ru-RU"/>
        </w:rPr>
        <w:t>1.</w:t>
      </w:r>
      <w:r w:rsidRPr="00537AF1">
        <w:rPr>
          <w:b/>
          <w:lang w:val="ru-RU"/>
        </w:rPr>
        <w:t>Условия аванса и его обеспечения</w:t>
      </w:r>
    </w:p>
    <w:p w:rsidR="00EF4B72" w:rsidRPr="00537AF1" w:rsidRDefault="00EF4B72" w:rsidP="00EF4B72">
      <w:pPr>
        <w:pStyle w:val="NormalWeb"/>
        <w:numPr>
          <w:ilvl w:val="0"/>
          <w:numId w:val="18"/>
        </w:numPr>
        <w:spacing w:before="0" w:beforeAutospacing="0" w:after="0" w:afterAutospacing="0" w:line="276" w:lineRule="auto"/>
        <w:rPr>
          <w:lang w:val="ru-RU"/>
        </w:rPr>
      </w:pPr>
      <w:r w:rsidRPr="00537AF1">
        <w:rPr>
          <w:b/>
          <w:bCs/>
          <w:lang w:val="ru-RU"/>
        </w:rPr>
        <w:t>Максимальный размер:</w:t>
      </w:r>
      <w:r w:rsidRPr="00537AF1">
        <w:rPr>
          <w:lang w:val="ru-RU"/>
        </w:rPr>
        <w:t xml:space="preserve"> в размере </w:t>
      </w:r>
      <w:r w:rsidRPr="00537AF1">
        <w:rPr>
          <w:b/>
          <w:bCs/>
          <w:lang w:val="ru-RU"/>
        </w:rPr>
        <w:t>50%</w:t>
      </w:r>
      <w:r w:rsidRPr="00537AF1">
        <w:rPr>
          <w:lang w:val="ru-RU"/>
        </w:rPr>
        <w:t xml:space="preserve"> от цены договора.</w:t>
      </w:r>
    </w:p>
    <w:p w:rsidR="00EF4B72" w:rsidRPr="00537AF1" w:rsidRDefault="00EF4B72" w:rsidP="00EF4B72">
      <w:pPr>
        <w:pStyle w:val="NormalWeb"/>
        <w:numPr>
          <w:ilvl w:val="0"/>
          <w:numId w:val="18"/>
        </w:numPr>
        <w:spacing w:before="0" w:beforeAutospacing="0" w:after="0" w:afterAutospacing="0" w:line="276" w:lineRule="auto"/>
        <w:rPr>
          <w:lang w:val="ru-RU"/>
        </w:rPr>
      </w:pPr>
      <w:r w:rsidRPr="00537AF1">
        <w:rPr>
          <w:b/>
          <w:bCs/>
          <w:lang w:val="ru-RU"/>
        </w:rPr>
        <w:t>Обеспечение аванса:</w:t>
      </w:r>
      <w:r w:rsidRPr="00537AF1">
        <w:rPr>
          <w:lang w:val="ru-RU"/>
        </w:rPr>
        <w:t xml:space="preserve"> если размер аванса превышает </w:t>
      </w:r>
      <w:r w:rsidRPr="00537AF1">
        <w:rPr>
          <w:b/>
          <w:bCs/>
          <w:lang w:val="ru-RU"/>
        </w:rPr>
        <w:t>92 млн драм</w:t>
      </w:r>
      <w:r w:rsidRPr="00537AF1">
        <w:rPr>
          <w:lang w:val="ru-RU"/>
        </w:rPr>
        <w:t>, необходимо предоставление банковской гарантии.</w:t>
      </w:r>
    </w:p>
    <w:p w:rsidR="00EF4B72" w:rsidRPr="00537AF1" w:rsidRDefault="00EF4B72" w:rsidP="00EF4B72">
      <w:pPr>
        <w:pStyle w:val="NormalWeb"/>
        <w:numPr>
          <w:ilvl w:val="0"/>
          <w:numId w:val="18"/>
        </w:numPr>
        <w:spacing w:before="0" w:beforeAutospacing="0" w:after="0" w:afterAutospacing="0" w:line="276" w:lineRule="auto"/>
        <w:rPr>
          <w:lang w:val="ru-RU"/>
        </w:rPr>
      </w:pPr>
      <w:r w:rsidRPr="00537AF1">
        <w:rPr>
          <w:b/>
          <w:bCs/>
          <w:lang w:val="ru-RU"/>
        </w:rPr>
        <w:t>Совокупный лимит:</w:t>
      </w:r>
      <w:r w:rsidRPr="00537AF1">
        <w:rPr>
          <w:lang w:val="ru-RU"/>
        </w:rPr>
        <w:t xml:space="preserve"> если общая сумма авансов по действующим и вновь заключаемым договорам с одним контрагентом превышает </w:t>
      </w:r>
      <w:r w:rsidRPr="00537AF1">
        <w:rPr>
          <w:b/>
          <w:bCs/>
          <w:lang w:val="ru-RU"/>
        </w:rPr>
        <w:t>92 млн драм</w:t>
      </w:r>
      <w:r w:rsidRPr="00537AF1">
        <w:rPr>
          <w:lang w:val="ru-RU"/>
        </w:rPr>
        <w:t>, то на всю сумму новых авансовых платежей в обязательном порядке должна быть представлена банковская гарантия.</w:t>
      </w:r>
    </w:p>
    <w:p w:rsidR="00EF4B72" w:rsidRPr="00537AF1" w:rsidRDefault="00EF4B72" w:rsidP="00EF4B72">
      <w:pPr>
        <w:spacing w:line="276" w:lineRule="auto"/>
        <w:jc w:val="both"/>
        <w:rPr>
          <w:b/>
          <w:lang w:val="ru-RU"/>
        </w:rPr>
      </w:pPr>
      <w:r>
        <w:rPr>
          <w:b/>
          <w:lang w:val="ru-RU"/>
        </w:rPr>
        <w:t>2.</w:t>
      </w:r>
      <w:r w:rsidRPr="00537AF1">
        <w:rPr>
          <w:b/>
          <w:lang w:val="ru-RU"/>
        </w:rPr>
        <w:t>Оценка рисков и предоставление информации</w:t>
      </w:r>
    </w:p>
    <w:p w:rsidR="00EF4B72" w:rsidRPr="00537AF1" w:rsidRDefault="00EF4B72" w:rsidP="00EF4B72">
      <w:pPr>
        <w:spacing w:line="276" w:lineRule="auto"/>
        <w:ind w:firstLine="709"/>
        <w:jc w:val="both"/>
        <w:rPr>
          <w:lang w:val="ru-RU"/>
        </w:rPr>
      </w:pPr>
      <w:r w:rsidRPr="00537AF1">
        <w:rPr>
          <w:lang w:val="ru-RU"/>
        </w:rPr>
        <w:t>Во всех случаях, когда размер аванса не будет превышать 92 млн драм, хозяйствующие субъекты — участники процедур конкурентных закупок — получают размер возможного аванса без банковской гарантии на основании предоставленной Компанией Расчетной модели (перечень необходимой информации и пояснительная записка прилагаются). В случае необходимости получения дополнительного аванса, сверх размера рассчитанного в соответствии с Расчетной моделью (в пределах не более 50% от цены договора), требуется предоставление банковской гарантии на всю сумму аванса.</w:t>
      </w:r>
    </w:p>
    <w:p w:rsidR="00EF4B72" w:rsidRPr="00537AF1" w:rsidRDefault="00EF4B72" w:rsidP="00EF4B72">
      <w:pPr>
        <w:spacing w:line="276" w:lineRule="auto"/>
        <w:jc w:val="center"/>
        <w:rPr>
          <w:lang w:val="ru-RU"/>
        </w:rPr>
      </w:pPr>
    </w:p>
    <w:p w:rsidR="00EF4B72" w:rsidRDefault="00EF4B72" w:rsidP="00EF4B72">
      <w:pPr>
        <w:spacing w:line="276" w:lineRule="auto"/>
        <w:rPr>
          <w:rStyle w:val="ypks7kbdpwfgdykd3qb9"/>
          <w:b/>
          <w:lang w:val="ru-RU"/>
        </w:rPr>
      </w:pPr>
      <w:r w:rsidRPr="00537AF1">
        <w:rPr>
          <w:rStyle w:val="ypks7kbdpwfgdykd3qb9"/>
          <w:b/>
          <w:lang w:val="ru-RU"/>
        </w:rPr>
        <w:t>Расчеты</w:t>
      </w:r>
      <w:r w:rsidRPr="00537AF1">
        <w:rPr>
          <w:b/>
          <w:lang w:val="ru-RU"/>
        </w:rPr>
        <w:t xml:space="preserve"> </w:t>
      </w:r>
      <w:r w:rsidRPr="00537AF1">
        <w:rPr>
          <w:rStyle w:val="ypks7kbdpwfgdykd3qb9"/>
          <w:b/>
          <w:lang w:val="ru-RU"/>
        </w:rPr>
        <w:t>соответствующих</w:t>
      </w:r>
      <w:r w:rsidRPr="00537AF1">
        <w:rPr>
          <w:b/>
          <w:lang w:val="ru-RU"/>
        </w:rPr>
        <w:t xml:space="preserve"> </w:t>
      </w:r>
      <w:r w:rsidRPr="00537AF1">
        <w:rPr>
          <w:rStyle w:val="ypks7kbdpwfgdykd3qb9"/>
          <w:b/>
          <w:lang w:val="ru-RU"/>
        </w:rPr>
        <w:t>показателей</w:t>
      </w:r>
      <w:r w:rsidRPr="00537AF1">
        <w:rPr>
          <w:b/>
          <w:lang w:val="ru-RU"/>
        </w:rPr>
        <w:t xml:space="preserve"> </w:t>
      </w:r>
      <w:r w:rsidRPr="00537AF1">
        <w:rPr>
          <w:rStyle w:val="ypks7kbdpwfgdykd3qb9"/>
          <w:b/>
          <w:lang w:val="ru-RU"/>
        </w:rPr>
        <w:t>представлены</w:t>
      </w:r>
      <w:r w:rsidRPr="00537AF1">
        <w:rPr>
          <w:b/>
          <w:lang w:val="ru-RU"/>
        </w:rPr>
        <w:t xml:space="preserve"> </w:t>
      </w:r>
      <w:r w:rsidRPr="00537AF1">
        <w:rPr>
          <w:rStyle w:val="ypks7kbdpwfgdykd3qb9"/>
          <w:b/>
          <w:lang w:val="ru-RU"/>
        </w:rPr>
        <w:t xml:space="preserve">в файле </w:t>
      </w:r>
      <w:r w:rsidRPr="00537AF1">
        <w:rPr>
          <w:rStyle w:val="ypks7kbdpwfgdykd3qb9"/>
          <w:b/>
        </w:rPr>
        <w:t>Excel</w:t>
      </w:r>
      <w:r w:rsidRPr="00537AF1">
        <w:rPr>
          <w:rStyle w:val="ypks7kbdpwfgdykd3qb9"/>
          <w:b/>
          <w:lang w:val="ru-RU"/>
        </w:rPr>
        <w:t xml:space="preserve"> </w:t>
      </w:r>
      <w:r w:rsidRPr="00537AF1">
        <w:rPr>
          <w:rStyle w:val="ypks7kbdpwfgdykd3qb9"/>
          <w:b/>
        </w:rPr>
        <w:t>Model</w:t>
      </w:r>
      <w:r w:rsidRPr="00537AF1">
        <w:rPr>
          <w:rStyle w:val="ypks7kbdpwfgdykd3qb9"/>
          <w:b/>
          <w:lang w:val="ru-RU"/>
        </w:rPr>
        <w:t xml:space="preserve">, </w:t>
      </w:r>
      <w:r>
        <w:rPr>
          <w:rStyle w:val="ypks7kbdpwfgdykd3qb9"/>
          <w:b/>
          <w:lang w:val="ru-RU"/>
        </w:rPr>
        <w:t>прилагаемом к документам конкуре</w:t>
      </w:r>
      <w:r w:rsidRPr="00537AF1">
        <w:rPr>
          <w:rStyle w:val="ypks7kbdpwfgdykd3qb9"/>
          <w:b/>
          <w:lang w:val="ru-RU"/>
        </w:rPr>
        <w:t>н</w:t>
      </w:r>
      <w:r>
        <w:rPr>
          <w:rStyle w:val="ypks7kbdpwfgdykd3qb9"/>
          <w:b/>
          <w:lang w:val="ru-RU"/>
        </w:rPr>
        <w:t>тн</w:t>
      </w:r>
      <w:r w:rsidRPr="00537AF1">
        <w:rPr>
          <w:rStyle w:val="ypks7kbdpwfgdykd3qb9"/>
          <w:b/>
          <w:lang w:val="ru-RU"/>
        </w:rPr>
        <w:t>ого отбора (</w:t>
      </w:r>
      <w:r>
        <w:rPr>
          <w:rStyle w:val="ypks7kbdpwfgdykd3qb9"/>
          <w:b/>
          <w:lang w:val="ru-RU"/>
        </w:rPr>
        <w:t>П</w:t>
      </w:r>
      <w:r w:rsidRPr="00537AF1">
        <w:rPr>
          <w:rStyle w:val="ypks7kbdpwfgdykd3qb9"/>
          <w:b/>
          <w:lang w:val="ru-RU"/>
        </w:rPr>
        <w:t>риглашению)</w:t>
      </w:r>
      <w:r>
        <w:rPr>
          <w:rStyle w:val="ypks7kbdpwfgdykd3qb9"/>
          <w:b/>
          <w:lang w:val="ru-RU"/>
        </w:rPr>
        <w:t>.</w:t>
      </w:r>
    </w:p>
    <w:p w:rsidR="00EF4B72" w:rsidRPr="006A1ED8" w:rsidRDefault="00EF4B72" w:rsidP="00EF4B72">
      <w:pPr>
        <w:spacing w:line="276" w:lineRule="auto"/>
        <w:rPr>
          <w:rStyle w:val="ypks7kbdpwfgdykd3qb9"/>
          <w:lang w:val="ru-RU"/>
        </w:rPr>
      </w:pPr>
      <w:r w:rsidRPr="006A1ED8">
        <w:rPr>
          <w:rStyle w:val="ypks7kbdpwfgdykd3qb9"/>
          <w:b/>
          <w:lang w:val="ru-RU"/>
        </w:rPr>
        <w:t>По вопросам методической помощи по выделению предоплаты звоните в ЗАО «Газпром Армения»</w:t>
      </w:r>
      <w:r>
        <w:rPr>
          <w:rStyle w:val="ypks7kbdpwfgdykd3qb9"/>
          <w:b/>
          <w:lang w:val="ru-RU"/>
        </w:rPr>
        <w:t>,</w:t>
      </w:r>
      <w:r w:rsidRPr="006A1ED8">
        <w:rPr>
          <w:rStyle w:val="ypks7kbdpwfgdykd3qb9"/>
          <w:b/>
          <w:lang w:val="ru-RU"/>
        </w:rPr>
        <w:t xml:space="preserve"> </w:t>
      </w:r>
      <w:r>
        <w:rPr>
          <w:rStyle w:val="ypks7kbdpwfgdykd3qb9"/>
          <w:b/>
          <w:lang w:val="ru-RU"/>
        </w:rPr>
        <w:t>т</w:t>
      </w:r>
      <w:r w:rsidRPr="006A1ED8">
        <w:rPr>
          <w:rStyle w:val="ypks7kbdpwfgdykd3qb9"/>
          <w:b/>
          <w:lang w:val="ru-RU"/>
        </w:rPr>
        <w:t>елефон: +37410 294761)</w:t>
      </w:r>
      <w:r>
        <w:rPr>
          <w:rStyle w:val="ypks7kbdpwfgdykd3qb9"/>
          <w:b/>
          <w:lang w:val="ru-RU"/>
        </w:rPr>
        <w:t>.</w:t>
      </w:r>
    </w:p>
    <w:p w:rsidR="00EF4B72" w:rsidRPr="00537AF1" w:rsidRDefault="00EF4B72" w:rsidP="00EF4B72">
      <w:pPr>
        <w:spacing w:line="276" w:lineRule="auto"/>
        <w:jc w:val="center"/>
        <w:rPr>
          <w:lang w:val="ru-RU"/>
        </w:rPr>
      </w:pPr>
    </w:p>
    <w:p w:rsidR="00EF4B72" w:rsidRPr="00537AF1" w:rsidRDefault="00EF4B72" w:rsidP="00EF4B72">
      <w:pPr>
        <w:spacing w:line="276" w:lineRule="auto"/>
        <w:jc w:val="center"/>
        <w:rPr>
          <w:lang w:val="ru-RU"/>
        </w:rPr>
      </w:pPr>
    </w:p>
    <w:p w:rsidR="00EF4B72" w:rsidRPr="00537AF1" w:rsidRDefault="00EF4B72" w:rsidP="00EF4B72">
      <w:pPr>
        <w:spacing w:line="276" w:lineRule="auto"/>
        <w:jc w:val="center"/>
        <w:rPr>
          <w:lang w:val="ru-RU"/>
        </w:rPr>
      </w:pPr>
    </w:p>
    <w:p w:rsidR="00EF4B72" w:rsidRPr="00537AF1" w:rsidRDefault="00EF4B72" w:rsidP="00EF4B72">
      <w:pPr>
        <w:spacing w:line="276" w:lineRule="auto"/>
        <w:jc w:val="center"/>
        <w:rPr>
          <w:lang w:val="ru-RU"/>
        </w:rPr>
      </w:pPr>
    </w:p>
    <w:p w:rsidR="00EF4B72" w:rsidRPr="00537AF1" w:rsidRDefault="00EF4B72" w:rsidP="00EF4B72">
      <w:pPr>
        <w:spacing w:after="160" w:line="276" w:lineRule="auto"/>
        <w:rPr>
          <w:lang w:val="ru-RU"/>
        </w:rPr>
      </w:pPr>
      <w:r w:rsidRPr="00537AF1">
        <w:rPr>
          <w:lang w:val="ru-RU"/>
        </w:rPr>
        <w:br w:type="page"/>
      </w:r>
    </w:p>
    <w:p w:rsidR="00EF4B72" w:rsidRPr="00537AF1" w:rsidRDefault="00EF4B72" w:rsidP="00EF4B72">
      <w:pPr>
        <w:spacing w:line="276" w:lineRule="auto"/>
        <w:jc w:val="center"/>
        <w:rPr>
          <w:lang w:val="ru-RU"/>
        </w:rPr>
      </w:pPr>
    </w:p>
    <w:p w:rsidR="00EF4B72" w:rsidRPr="00537AF1" w:rsidRDefault="00EF4B72" w:rsidP="00EF4B72">
      <w:pPr>
        <w:spacing w:line="276" w:lineRule="auto"/>
        <w:jc w:val="center"/>
        <w:rPr>
          <w:b/>
          <w:lang w:val="ru-RU"/>
        </w:rPr>
      </w:pPr>
      <w:r w:rsidRPr="00537AF1">
        <w:rPr>
          <w:b/>
          <w:lang w:val="ru-RU"/>
        </w:rPr>
        <w:t>Пояснительная записка к Расчетной модели</w:t>
      </w:r>
    </w:p>
    <w:p w:rsidR="00EF4B72" w:rsidRPr="00537AF1" w:rsidRDefault="00EF4B72" w:rsidP="00EF4B72">
      <w:pPr>
        <w:spacing w:line="276" w:lineRule="auto"/>
        <w:jc w:val="center"/>
        <w:rPr>
          <w:b/>
          <w:lang w:val="ru-RU"/>
        </w:rPr>
      </w:pPr>
    </w:p>
    <w:p w:rsidR="00EF4B72" w:rsidRPr="00537AF1" w:rsidRDefault="00EF4B72" w:rsidP="00EF4B72">
      <w:pPr>
        <w:spacing w:line="276" w:lineRule="auto"/>
        <w:ind w:firstLine="709"/>
        <w:jc w:val="both"/>
        <w:rPr>
          <w:lang w:val="ru-RU"/>
        </w:rPr>
      </w:pPr>
      <w:r w:rsidRPr="00537AF1">
        <w:rPr>
          <w:lang w:val="ru-RU"/>
        </w:rPr>
        <w:t>В ЗАО «Газпром Армения» действует внутренний нормативный акт, которым установлен порядок оценки финансового состояния, платёжеспособности и кредитного риска контрагентов.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w:t>
      </w:r>
    </w:p>
    <w:p w:rsidR="00EF4B72" w:rsidRPr="00537AF1" w:rsidRDefault="00EF4B72" w:rsidP="00EF4B72">
      <w:pPr>
        <w:spacing w:line="276" w:lineRule="auto"/>
        <w:jc w:val="both"/>
        <w:rPr>
          <w:lang w:val="ru-RU"/>
        </w:rPr>
      </w:pPr>
    </w:p>
    <w:p w:rsidR="00EF4B72" w:rsidRDefault="00EF4B72" w:rsidP="00EF4B72">
      <w:pPr>
        <w:spacing w:line="276" w:lineRule="auto"/>
        <w:jc w:val="both"/>
        <w:rPr>
          <w:rStyle w:val="ypks7kbdpwfgdykd3qb9"/>
          <w:lang w:val="ru-RU"/>
        </w:rPr>
      </w:pPr>
      <w:r w:rsidRPr="00537AF1">
        <w:rPr>
          <w:rStyle w:val="ypks7kbdpwfgdykd3qb9"/>
          <w:lang w:val="ru-RU"/>
        </w:rPr>
        <w:t>Операция</w:t>
      </w:r>
      <w:r w:rsidRPr="00537AF1">
        <w:rPr>
          <w:lang w:val="ru-RU"/>
        </w:rPr>
        <w:t xml:space="preserve"> </w:t>
      </w:r>
      <w:r w:rsidRPr="00537AF1">
        <w:rPr>
          <w:rStyle w:val="ypks7kbdpwfgdykd3qb9"/>
          <w:lang w:val="ru-RU"/>
        </w:rPr>
        <w:t>проводится, когда</w:t>
      </w:r>
      <w:r w:rsidRPr="00537AF1">
        <w:rPr>
          <w:lang w:val="ru-RU"/>
        </w:rPr>
        <w:t xml:space="preserve"> </w:t>
      </w:r>
      <w:r w:rsidRPr="00537AF1">
        <w:rPr>
          <w:rStyle w:val="ypks7kbdpwfgdykd3qb9"/>
          <w:lang w:val="ru-RU"/>
        </w:rPr>
        <w:t>контракт, который будет заключен, предусматривает</w:t>
      </w:r>
      <w:r w:rsidRPr="00537AF1">
        <w:rPr>
          <w:lang w:val="ru-RU"/>
        </w:rPr>
        <w:t xml:space="preserve"> </w:t>
      </w:r>
      <w:r w:rsidRPr="00537AF1">
        <w:rPr>
          <w:rStyle w:val="ypks7kbdpwfgdykd3qb9"/>
          <w:lang w:val="ru-RU"/>
        </w:rPr>
        <w:t>предоплату</w:t>
      </w:r>
      <w:r w:rsidRPr="00537AF1">
        <w:rPr>
          <w:lang w:val="ru-RU"/>
        </w:rPr>
        <w:t xml:space="preserve">, </w:t>
      </w:r>
      <w:r w:rsidRPr="00537AF1">
        <w:rPr>
          <w:rStyle w:val="ypks7kbdpwfgdykd3qb9"/>
          <w:lang w:val="ru-RU"/>
        </w:rPr>
        <w:t>и на данный момент общая сумма непогашенных текущих контрактов ЗАО «Газпром Армения» с контрагентом, а также предоплат, предусмотренных новым контрактом, превышает</w:t>
      </w:r>
      <w:r w:rsidRPr="00537AF1">
        <w:rPr>
          <w:lang w:val="ru-RU"/>
        </w:rPr>
        <w:t xml:space="preserve"> </w:t>
      </w:r>
      <w:r w:rsidRPr="00537AF1">
        <w:rPr>
          <w:rStyle w:val="ypks7kbdpwfgdykd3qb9"/>
          <w:lang w:val="ru-RU"/>
        </w:rPr>
        <w:t>92</w:t>
      </w:r>
      <w:r w:rsidRPr="00537AF1">
        <w:rPr>
          <w:lang w:val="ru-RU"/>
        </w:rPr>
        <w:t xml:space="preserve"> </w:t>
      </w:r>
      <w:r w:rsidRPr="00537AF1">
        <w:rPr>
          <w:rStyle w:val="ypks7kbdpwfgdykd3qb9"/>
          <w:lang w:val="ru-RU"/>
        </w:rPr>
        <w:t>млн</w:t>
      </w:r>
      <w:r w:rsidRPr="00537AF1">
        <w:rPr>
          <w:lang w:val="ru-RU"/>
        </w:rPr>
        <w:t xml:space="preserve"> </w:t>
      </w:r>
      <w:r w:rsidRPr="00537AF1">
        <w:rPr>
          <w:rStyle w:val="ypks7kbdpwfgdykd3qb9"/>
          <w:lang w:val="ru-RU"/>
        </w:rPr>
        <w:t>драмов</w:t>
      </w:r>
      <w:r>
        <w:rPr>
          <w:rStyle w:val="ypks7kbdpwfgdykd3qb9"/>
          <w:lang w:val="ru-RU"/>
        </w:rPr>
        <w:t>.</w:t>
      </w:r>
    </w:p>
    <w:p w:rsidR="00EF4B72" w:rsidRDefault="00EF4B72" w:rsidP="00EF4B72">
      <w:pPr>
        <w:spacing w:line="276" w:lineRule="auto"/>
        <w:jc w:val="both"/>
        <w:rPr>
          <w:rStyle w:val="ypks7kbdpwfgdykd3qb9"/>
          <w:lang w:val="ru-RU"/>
        </w:rPr>
      </w:pPr>
    </w:p>
    <w:p w:rsidR="00EF4B72" w:rsidRPr="00537AF1" w:rsidRDefault="00EF4B72" w:rsidP="00EF4B72">
      <w:pPr>
        <w:spacing w:line="276" w:lineRule="auto"/>
        <w:jc w:val="both"/>
        <w:rPr>
          <w:rStyle w:val="ypks7kbdpwfgdykd3qb9"/>
          <w:lang w:val="ru-RU"/>
        </w:rPr>
      </w:pPr>
      <w:r w:rsidRPr="00537AF1">
        <w:rPr>
          <w:rStyle w:val="ypks7kbdpwfgdykd3qb9"/>
          <w:lang w:val="ru-RU"/>
        </w:rPr>
        <w:t>В указанном случае предоставление контрагентом финансовых и управленческих данных в прилагаемом формате является обязательным</w:t>
      </w:r>
    </w:p>
    <w:p w:rsidR="00EF4B72" w:rsidRPr="00537AF1" w:rsidRDefault="00EF4B72" w:rsidP="00EF4B72">
      <w:pPr>
        <w:spacing w:line="276" w:lineRule="auto"/>
        <w:rPr>
          <w:b/>
          <w:lang w:val="ru-RU"/>
        </w:rPr>
      </w:pPr>
    </w:p>
    <w:p w:rsidR="00EF4B72" w:rsidRPr="00537AF1" w:rsidRDefault="00EF4B72" w:rsidP="00EF4B72">
      <w:pPr>
        <w:spacing w:line="276" w:lineRule="auto"/>
        <w:jc w:val="center"/>
        <w:rPr>
          <w:lang w:val="ru-RU"/>
        </w:rPr>
      </w:pPr>
      <w:r w:rsidRPr="00537AF1">
        <w:rPr>
          <w:b/>
          <w:bCs/>
          <w:lang w:val="ru-RU"/>
        </w:rPr>
        <w:t>Данные, предоставляемые для определения внутреннего кредитного рейтинга и лимита кредитного риска (инструкция)</w:t>
      </w:r>
    </w:p>
    <w:p w:rsidR="00EF4B72" w:rsidRPr="00537AF1" w:rsidRDefault="00EF4B72" w:rsidP="00EF4B72">
      <w:pPr>
        <w:spacing w:line="276" w:lineRule="auto"/>
        <w:rPr>
          <w:lang w:val="ru-RU"/>
        </w:rPr>
      </w:pPr>
    </w:p>
    <w:p w:rsidR="00EF4B72" w:rsidRPr="00537AF1" w:rsidRDefault="00EF4B72" w:rsidP="00EF4B72">
      <w:pPr>
        <w:pStyle w:val="NormalWeb"/>
        <w:spacing w:before="0" w:beforeAutospacing="0" w:after="0" w:afterAutospacing="0" w:line="276" w:lineRule="auto"/>
        <w:ind w:firstLine="709"/>
        <w:rPr>
          <w:lang w:val="ru-RU"/>
        </w:rPr>
      </w:pPr>
      <w:r w:rsidRPr="00537AF1">
        <w:rPr>
          <w:b/>
          <w:bCs/>
          <w:lang w:val="ru-RU"/>
        </w:rPr>
        <w:t>Источник данных</w:t>
      </w:r>
      <w:r w:rsidRPr="00537AF1">
        <w:rPr>
          <w:lang w:val="ru-RU"/>
        </w:rPr>
        <w:t xml:space="preserve"> </w:t>
      </w:r>
    </w:p>
    <w:p w:rsidR="00EF4B72" w:rsidRPr="00537AF1" w:rsidRDefault="00EF4B72" w:rsidP="00EF4B72">
      <w:pPr>
        <w:pStyle w:val="NormalWeb"/>
        <w:spacing w:before="0" w:beforeAutospacing="0" w:after="0" w:afterAutospacing="0" w:line="276" w:lineRule="auto"/>
        <w:ind w:firstLine="709"/>
        <w:rPr>
          <w:lang w:val="ru-RU"/>
        </w:rPr>
      </w:pPr>
      <w:r w:rsidRPr="00537AF1">
        <w:rPr>
          <w:lang w:val="ru-RU"/>
        </w:rPr>
        <w:t>Показатели заполняются на основе официальной финансовой отчетности:</w:t>
      </w:r>
    </w:p>
    <w:p w:rsidR="00EF4B72" w:rsidRPr="00537AF1" w:rsidRDefault="00EF4B72" w:rsidP="00EF4B72">
      <w:pPr>
        <w:pStyle w:val="NormalWeb"/>
        <w:numPr>
          <w:ilvl w:val="0"/>
          <w:numId w:val="16"/>
        </w:numPr>
        <w:spacing w:before="0" w:beforeAutospacing="0" w:after="0" w:afterAutospacing="0" w:line="276" w:lineRule="auto"/>
        <w:rPr>
          <w:lang w:val="ru-RU"/>
        </w:rPr>
      </w:pPr>
      <w:r w:rsidRPr="00537AF1">
        <w:rPr>
          <w:rStyle w:val="Strong"/>
          <w:lang w:val="ru-RU"/>
        </w:rPr>
        <w:t>Баланс / Отчет о финансовом положении</w:t>
      </w:r>
    </w:p>
    <w:p w:rsidR="00EF4B72" w:rsidRPr="00537AF1" w:rsidRDefault="00EF4B72" w:rsidP="00EF4B72">
      <w:pPr>
        <w:pStyle w:val="NormalWeb"/>
        <w:numPr>
          <w:ilvl w:val="0"/>
          <w:numId w:val="16"/>
        </w:numPr>
        <w:spacing w:before="0" w:beforeAutospacing="0" w:after="0" w:afterAutospacing="0" w:line="276" w:lineRule="auto"/>
        <w:rPr>
          <w:lang w:val="ru-RU"/>
        </w:rPr>
      </w:pPr>
      <w:r w:rsidRPr="00537AF1">
        <w:rPr>
          <w:rStyle w:val="Strong"/>
          <w:lang w:val="ru-RU"/>
        </w:rPr>
        <w:t>Отчет о прибылях и убытках</w:t>
      </w:r>
    </w:p>
    <w:p w:rsidR="00EF4B72" w:rsidRPr="00537AF1" w:rsidRDefault="00EF4B72" w:rsidP="00EF4B72">
      <w:pPr>
        <w:pStyle w:val="NormalWeb"/>
        <w:spacing w:before="0" w:beforeAutospacing="0" w:after="0" w:afterAutospacing="0" w:line="276" w:lineRule="auto"/>
        <w:ind w:firstLine="709"/>
        <w:rPr>
          <w:lang w:val="ru-RU"/>
        </w:rPr>
      </w:pPr>
      <w:r w:rsidRPr="00537AF1">
        <w:rPr>
          <w:lang w:val="ru-RU"/>
        </w:rPr>
        <w:t>Все суммы указываются в армянских драмах (AMD).</w:t>
      </w:r>
    </w:p>
    <w:p w:rsidR="00EF4B72" w:rsidRPr="00537AF1" w:rsidRDefault="00EF4B72" w:rsidP="00EF4B72">
      <w:pPr>
        <w:pStyle w:val="NormalWeb"/>
        <w:spacing w:before="0" w:beforeAutospacing="0" w:after="0" w:afterAutospacing="0" w:line="276" w:lineRule="auto"/>
        <w:ind w:firstLine="709"/>
        <w:rPr>
          <w:lang w:val="ru-RU"/>
        </w:rPr>
      </w:pPr>
      <w:r w:rsidRPr="00537AF1">
        <w:rPr>
          <w:lang w:val="ru-RU"/>
        </w:rPr>
        <w:t>Если какой-либо показатель отсутствует — обязательно указывается «0».</w:t>
      </w:r>
    </w:p>
    <w:p w:rsidR="00EF4B72" w:rsidRPr="00537AF1" w:rsidRDefault="00EF4B72" w:rsidP="00EF4B72">
      <w:pPr>
        <w:pStyle w:val="NormalWeb"/>
        <w:spacing w:before="0" w:beforeAutospacing="0" w:after="0" w:afterAutospacing="0" w:line="276" w:lineRule="auto"/>
        <w:ind w:firstLine="709"/>
        <w:rPr>
          <w:lang w:val="ru-RU"/>
        </w:rPr>
      </w:pPr>
      <w:r w:rsidRPr="00537AF1">
        <w:rPr>
          <w:lang w:val="ru-RU"/>
        </w:rPr>
        <w:t>Данные должны полностью соответствовать представленной финансовой отчетности.</w:t>
      </w:r>
    </w:p>
    <w:p w:rsidR="00EF4B72" w:rsidRPr="00537AF1" w:rsidRDefault="00EF4B72" w:rsidP="00EF4B72">
      <w:pPr>
        <w:pStyle w:val="NormalWeb"/>
        <w:spacing w:before="0" w:beforeAutospacing="0" w:after="0" w:afterAutospacing="0" w:line="276" w:lineRule="auto"/>
        <w:ind w:firstLine="709"/>
        <w:rPr>
          <w:rStyle w:val="Strong"/>
          <w:lang w:val="ru-RU"/>
        </w:rPr>
      </w:pPr>
      <w:r w:rsidRPr="00537AF1">
        <w:rPr>
          <w:rStyle w:val="Strong"/>
          <w:lang w:val="ru-RU"/>
        </w:rPr>
        <w:t>Период предоставления данных</w:t>
      </w:r>
    </w:p>
    <w:p w:rsidR="00EF4B72" w:rsidRPr="00537AF1" w:rsidRDefault="00EF4B72" w:rsidP="00EF4B72">
      <w:pPr>
        <w:pStyle w:val="NormalWeb"/>
        <w:numPr>
          <w:ilvl w:val="0"/>
          <w:numId w:val="17"/>
        </w:numPr>
        <w:spacing w:before="0" w:beforeAutospacing="0" w:after="0" w:afterAutospacing="0" w:line="276" w:lineRule="auto"/>
        <w:rPr>
          <w:lang w:val="ru-RU"/>
        </w:rPr>
      </w:pPr>
      <w:r w:rsidRPr="00537AF1">
        <w:rPr>
          <w:rStyle w:val="Strong"/>
          <w:lang w:val="ru-RU"/>
        </w:rPr>
        <w:t>За отчетный год</w:t>
      </w:r>
      <w:r w:rsidRPr="00537AF1">
        <w:rPr>
          <w:lang w:val="ru-RU"/>
        </w:rPr>
        <w:br/>
        <w:t xml:space="preserve">Подлежат заполнению </w:t>
      </w:r>
      <w:r w:rsidRPr="00537AF1">
        <w:rPr>
          <w:b/>
          <w:lang w:val="ru-RU"/>
        </w:rPr>
        <w:t>все показатели</w:t>
      </w:r>
      <w:r w:rsidRPr="00537AF1">
        <w:rPr>
          <w:lang w:val="ru-RU"/>
        </w:rPr>
        <w:t>, предусмотренные формой.</w:t>
      </w:r>
    </w:p>
    <w:p w:rsidR="00EF4B72" w:rsidRPr="00537AF1" w:rsidRDefault="00EF4B72" w:rsidP="00EF4B72">
      <w:pPr>
        <w:pStyle w:val="NormalWeb"/>
        <w:numPr>
          <w:ilvl w:val="0"/>
          <w:numId w:val="17"/>
        </w:numPr>
        <w:spacing w:before="0" w:beforeAutospacing="0" w:after="0" w:afterAutospacing="0" w:line="276" w:lineRule="auto"/>
        <w:rPr>
          <w:lang w:val="ru-RU"/>
        </w:rPr>
      </w:pPr>
      <w:r w:rsidRPr="00537AF1">
        <w:rPr>
          <w:rStyle w:val="Strong"/>
          <w:lang w:val="ru-RU"/>
        </w:rPr>
        <w:t>За два предыдущих отчетных года</w:t>
      </w:r>
      <w:r w:rsidRPr="00537AF1">
        <w:rPr>
          <w:lang w:val="ru-RU"/>
        </w:rPr>
        <w:br/>
        <w:t>Подлежат заполнению исключительно следующие показатели:</w:t>
      </w:r>
      <w:r w:rsidRPr="00537AF1">
        <w:rPr>
          <w:lang w:val="ru-RU"/>
        </w:rPr>
        <w:br/>
        <w:t>• Оборотные активы</w:t>
      </w:r>
      <w:r w:rsidRPr="00537AF1">
        <w:rPr>
          <w:lang w:val="ru-RU"/>
        </w:rPr>
        <w:br/>
        <w:t>• Дебиторская задолженность (свыше 12 месяцев)</w:t>
      </w:r>
      <w:r w:rsidRPr="00537AF1">
        <w:rPr>
          <w:lang w:val="ru-RU"/>
        </w:rPr>
        <w:br/>
        <w:t>• Краткосрочные обязательства</w:t>
      </w:r>
      <w:r w:rsidRPr="00537AF1">
        <w:rPr>
          <w:lang w:val="ru-RU"/>
        </w:rPr>
        <w:br/>
        <w:t>• Доходы будущих периодов</w:t>
      </w:r>
      <w:r w:rsidRPr="00537AF1">
        <w:rPr>
          <w:lang w:val="ru-RU"/>
        </w:rPr>
        <w:br/>
        <w:t>• Запасы</w:t>
      </w:r>
      <w:r w:rsidRPr="00537AF1">
        <w:rPr>
          <w:lang w:val="ru-RU"/>
        </w:rPr>
        <w:br/>
        <w:t>• НДС по приобретенным ценностям</w:t>
      </w:r>
    </w:p>
    <w:p w:rsidR="00EF4B72" w:rsidRPr="00537AF1" w:rsidRDefault="00EF4B72" w:rsidP="00EF4B72">
      <w:pPr>
        <w:pStyle w:val="NormalWeb"/>
        <w:spacing w:before="0" w:beforeAutospacing="0" w:after="0" w:afterAutospacing="0" w:line="276" w:lineRule="auto"/>
        <w:rPr>
          <w:b/>
          <w:u w:val="single"/>
          <w:lang w:val="ru-RU"/>
        </w:rPr>
      </w:pPr>
      <w:r w:rsidRPr="00537AF1">
        <w:rPr>
          <w:b/>
          <w:u w:val="single"/>
          <w:lang w:val="ru-RU"/>
        </w:rPr>
        <w:t>Иные показатели заполняются только за отчетный год.</w:t>
      </w:r>
    </w:p>
    <w:p w:rsidR="00EF4B72" w:rsidRPr="00537AF1" w:rsidRDefault="00EF4B72" w:rsidP="00EF4B72">
      <w:pPr>
        <w:spacing w:line="276" w:lineRule="auto"/>
        <w:ind w:firstLine="709"/>
        <w:rPr>
          <w:lang w:val="ru-RU"/>
        </w:rPr>
      </w:pPr>
      <w:r w:rsidRPr="00537AF1">
        <w:rPr>
          <w:lang w:val="ru-RU"/>
        </w:rPr>
        <w:t>Ниже приводится описание показателей:</w:t>
      </w:r>
    </w:p>
    <w:p w:rsidR="00EF4B72" w:rsidRPr="00537AF1" w:rsidRDefault="00EF4B72" w:rsidP="00EF4B72">
      <w:pPr>
        <w:spacing w:line="276" w:lineRule="auto"/>
        <w:rPr>
          <w:lang w:val="ru-RU"/>
        </w:rPr>
      </w:pPr>
      <w:r w:rsidRPr="00537AF1">
        <w:rPr>
          <w:lang w:val="ru-RU"/>
        </w:rPr>
        <w:t>1. Оборотные активы (данные указываются за отчетный год, а также за предыдущие 2 отчетных года)</w:t>
      </w:r>
    </w:p>
    <w:p w:rsidR="00EF4B72" w:rsidRPr="00537AF1" w:rsidRDefault="00EF4B72" w:rsidP="00EF4B72">
      <w:pPr>
        <w:spacing w:line="276" w:lineRule="auto"/>
        <w:rPr>
          <w:lang w:val="ru-RU"/>
        </w:rPr>
      </w:pPr>
      <w:r w:rsidRPr="00537AF1">
        <w:rPr>
          <w:rFonts w:ascii="Segoe UI Symbol" w:hAnsi="Segoe UI Symbol" w:cs="Segoe UI Symbol"/>
          <w:lang w:val="ru-RU"/>
        </w:rPr>
        <w:t>➡</w:t>
      </w:r>
      <w:r w:rsidRPr="00537AF1">
        <w:rPr>
          <w:lang w:val="ru-RU"/>
        </w:rPr>
        <w:t>️ Включает: запасы, краткосрочную дебиторскую задолженность, денежные средства и прочие оборотные активы.</w:t>
      </w:r>
    </w:p>
    <w:p w:rsidR="00EF4B72" w:rsidRPr="00537AF1" w:rsidRDefault="00EF4B72" w:rsidP="00EF4B72">
      <w:pPr>
        <w:spacing w:line="276" w:lineRule="auto"/>
        <w:rPr>
          <w:lang w:val="ru-RU"/>
        </w:rPr>
      </w:pPr>
      <w:r w:rsidRPr="00537AF1">
        <w:rPr>
          <w:lang w:val="ru-RU"/>
        </w:rPr>
        <w:t>2. Дебиторская задолженность (более 12 мес.) (данные указываются за отчетный год, а также за предыдущие 2 отчетных года)</w:t>
      </w:r>
      <w:r w:rsidRPr="00537AF1">
        <w:rPr>
          <w:lang w:val="ru-RU"/>
        </w:rPr>
        <w:br/>
      </w:r>
      <w:r w:rsidRPr="00537AF1">
        <w:rPr>
          <w:rFonts w:ascii="Segoe UI Symbol" w:hAnsi="Segoe UI Symbol" w:cs="Segoe UI Symbol"/>
          <w:lang w:val="ru-RU"/>
        </w:rPr>
        <w:t>➡️</w:t>
      </w:r>
      <w:r w:rsidRPr="00537AF1">
        <w:rPr>
          <w:lang w:val="ru-RU"/>
        </w:rPr>
        <w:t xml:space="preserve"> Дебиторская задолженность, срок погашения которой превышает 12 месяцев.</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Краткосрочная дебиторская задолженность</w:t>
      </w:r>
      <w:r w:rsidRPr="00537AF1">
        <w:rPr>
          <w:lang w:val="ru-RU"/>
        </w:rPr>
        <w:br/>
        <w:t>Задолженность, подлежащая погашению в течение 12 месяцев.</w:t>
      </w:r>
    </w:p>
    <w:p w:rsidR="00EF4B72" w:rsidRPr="00537AF1" w:rsidRDefault="00EF4B72" w:rsidP="00EF4B72">
      <w:pPr>
        <w:pStyle w:val="NormalWeb"/>
        <w:spacing w:before="0" w:beforeAutospacing="0" w:after="0" w:afterAutospacing="0" w:line="276" w:lineRule="auto"/>
        <w:rPr>
          <w:lang w:val="ru-RU"/>
        </w:rPr>
      </w:pPr>
      <w:r w:rsidRPr="00537AF1">
        <w:rPr>
          <w:lang w:val="ru-RU"/>
        </w:rPr>
        <w:t>3. Краткосрочные обязательства (данные указываются за отчетный год, а также за предыдущие 2 отчетных года)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lastRenderedPageBreak/>
        <w:t>➡</w:t>
      </w:r>
      <w:r w:rsidRPr="00537AF1">
        <w:rPr>
          <w:rStyle w:val="Strong"/>
          <w:lang w:val="ru-RU"/>
        </w:rPr>
        <w:t>️</w:t>
      </w:r>
      <w:r w:rsidRPr="00537AF1">
        <w:rPr>
          <w:lang w:val="ru-RU"/>
        </w:rPr>
        <w:t xml:space="preserve"> Обязательства, подлежащие погашению в течение 12 месяцев.</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 xml:space="preserve">4. Доходы будущих периодов (данные указываются за отчетный год, а также за предыдущие 2 отчетных года) </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Полученные суммы, которые еще не признаны в качестве текущих доходов.</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5. Запасы (данные указываются за отчетный год, а также за предыдущие 2 отчетных года)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Сырье, материалы, товары, готовая продукция и прочие материальные запасы.</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6. НДС по приобретенным ценностям (данные указываются за отчетный год, а также за предыдущие 2 отчетных года)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Налог на добавленную стоимость, подлежащий возмещению или зачету.</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7. Капитал и резервы</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Общая сумма включает:</w:t>
      </w:r>
      <w:r w:rsidRPr="00537AF1">
        <w:rPr>
          <w:lang w:val="ru-RU"/>
        </w:rPr>
        <w:br/>
        <w:t>• Уставный капитал</w:t>
      </w:r>
      <w:r w:rsidRPr="00537AF1">
        <w:rPr>
          <w:lang w:val="ru-RU"/>
        </w:rPr>
        <w:br/>
        <w:t>• Резервные фонды</w:t>
      </w:r>
      <w:r w:rsidRPr="00537AF1">
        <w:rPr>
          <w:lang w:val="ru-RU"/>
        </w:rPr>
        <w:br/>
        <w:t>• Нераспределенную прибыль (или накопленный убыток)</w:t>
      </w:r>
    </w:p>
    <w:p w:rsidR="00EF4B72" w:rsidRPr="00537AF1" w:rsidRDefault="00EF4B72" w:rsidP="00EF4B72">
      <w:pPr>
        <w:pStyle w:val="NormalWeb"/>
        <w:spacing w:before="0" w:beforeAutospacing="0" w:after="0" w:afterAutospacing="0" w:line="276" w:lineRule="auto"/>
        <w:rPr>
          <w:lang w:val="ru-RU"/>
        </w:rPr>
      </w:pPr>
      <w:r w:rsidRPr="00537AF1">
        <w:rPr>
          <w:lang w:val="ru-RU"/>
        </w:rPr>
        <w:t>8. Собственные акции, выкупленные у акционеров</w:t>
      </w:r>
    </w:p>
    <w:p w:rsidR="00EF4B72" w:rsidRPr="00537AF1" w:rsidRDefault="00EF4B72" w:rsidP="00EF4B72">
      <w:pPr>
        <w:pStyle w:val="NormalWeb"/>
        <w:spacing w:before="0" w:beforeAutospacing="0" w:after="0" w:afterAutospacing="0" w:line="276" w:lineRule="auto"/>
        <w:rPr>
          <w:b/>
          <w:bCs/>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балансовая стоимость.</w:t>
      </w:r>
      <w:r w:rsidRPr="00537AF1">
        <w:rPr>
          <w:lang w:val="ru-RU"/>
        </w:rPr>
        <w:br/>
        <w:t xml:space="preserve">     При отсутствии — указывается «0».</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9. Внеоборотные активы</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Основные средства, нематериальные активы, долгосрочные вложения и иные активы со сроком использования более 12 месяцев.</w:t>
      </w:r>
    </w:p>
    <w:p w:rsidR="00EF4B72" w:rsidRPr="00537AF1" w:rsidRDefault="00EF4B72" w:rsidP="00EF4B72">
      <w:pPr>
        <w:pStyle w:val="NormalWeb"/>
        <w:spacing w:before="0" w:beforeAutospacing="0" w:after="0" w:afterAutospacing="0" w:line="276" w:lineRule="auto"/>
        <w:rPr>
          <w:lang w:val="ru-RU"/>
        </w:rPr>
      </w:pPr>
    </w:p>
    <w:p w:rsidR="00EF4B72" w:rsidRPr="00537AF1" w:rsidRDefault="00EF4B72" w:rsidP="00EF4B72">
      <w:pPr>
        <w:pStyle w:val="NormalWeb"/>
        <w:spacing w:before="0" w:beforeAutospacing="0" w:after="0" w:afterAutospacing="0" w:line="276" w:lineRule="auto"/>
        <w:rPr>
          <w:lang w:val="ru-RU"/>
        </w:rPr>
      </w:pPr>
      <w:r w:rsidRPr="00537AF1">
        <w:rPr>
          <w:lang w:val="ru-RU"/>
        </w:rPr>
        <w:t xml:space="preserve">10. Дебиторская задолженность (менее 12 мес.) </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Задолженность, подлежащая погашению в течение 12 месяцев.</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11. Задолженность участников по взносам в УК</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сумма.</w:t>
      </w:r>
      <w:r w:rsidRPr="00537AF1">
        <w:rPr>
          <w:lang w:val="ru-RU"/>
        </w:rPr>
        <w:br/>
        <w:t xml:space="preserve">     При отсутствии — указывается «0».</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12. Кредиторская задолженность</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Обязательства перед поставщиками, бюджетом, сотрудниками и иными лицами.</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13. Основные средства, в т.ч. незавершенное строительство</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Балансовая стоимость основных средств, включая незавершенное строительство.</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14. Долгосрочные обязательства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Кредиты, займы и иные обязательства со сроком погашения более 12 месяцев.</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15. Уставный капитал</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Сумма согласно учредительным документам и бухгалтерскому балансу.</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16. Выручка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Годовая выручка</w:t>
      </w:r>
      <w:r w:rsidRPr="00537AF1">
        <w:rPr>
          <w:lang w:val="ru-RU"/>
        </w:rPr>
        <w:br/>
        <w:t>Берется из отчета о прибылях и убытках.</w:t>
      </w:r>
    </w:p>
    <w:p w:rsidR="00EF4B72" w:rsidRPr="00537AF1" w:rsidRDefault="00EF4B72" w:rsidP="00EF4B72">
      <w:pPr>
        <w:pStyle w:val="NormalWeb"/>
        <w:spacing w:before="0" w:beforeAutospacing="0" w:after="0" w:afterAutospacing="0" w:line="276" w:lineRule="auto"/>
        <w:ind w:firstLine="709"/>
        <w:jc w:val="both"/>
        <w:rPr>
          <w:lang w:val="ru-RU"/>
        </w:rPr>
      </w:pPr>
      <w:r w:rsidRPr="00537AF1">
        <w:rPr>
          <w:lang w:val="ru-RU"/>
        </w:rPr>
        <w:t xml:space="preserve">Также заполняется раздел </w:t>
      </w:r>
      <w:r w:rsidRPr="00537AF1">
        <w:rPr>
          <w:rStyle w:val="Strong"/>
          <w:lang w:val="ru-RU"/>
        </w:rPr>
        <w:t>«Показатели деловой активности»</w:t>
      </w:r>
      <w:r w:rsidRPr="00537AF1">
        <w:rPr>
          <w:lang w:val="ru-RU"/>
        </w:rPr>
        <w:t xml:space="preserve"> — показатели, на основе которых оцениваются надежность контрагента и его финансовое поведение. Оценка осуществляется по ряду критериев, при этом по каждому показателю присваивается определенное количество баллов (0–15).</w:t>
      </w:r>
    </w:p>
    <w:p w:rsidR="00EF4B72" w:rsidRPr="00537AF1" w:rsidRDefault="00EF4B72" w:rsidP="00EF4B72">
      <w:pPr>
        <w:pStyle w:val="NormalWeb"/>
        <w:spacing w:before="0" w:beforeAutospacing="0" w:after="0" w:afterAutospacing="0" w:line="276" w:lineRule="auto"/>
        <w:ind w:firstLine="709"/>
        <w:jc w:val="both"/>
        <w:rPr>
          <w:lang w:val="ru-RU"/>
        </w:rPr>
      </w:pPr>
      <w:r w:rsidRPr="00537AF1">
        <w:rPr>
          <w:lang w:val="ru-RU"/>
        </w:rPr>
        <w:t>На основании совокупности данных показателей рассчитывается итоговая оценка, позволяющая определить уровень деловой надежности контрагента и возможные риски при сотрудничестве.</w:t>
      </w: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5D3E91" w:rsidRPr="005E45C0" w:rsidRDefault="005D3E91" w:rsidP="005D3E91">
      <w:pPr>
        <w:jc w:val="both"/>
        <w:rPr>
          <w:rStyle w:val="ypks7kbdpwfgdykd3qb9"/>
          <w:b/>
          <w:lang w:val="ru-RU"/>
        </w:rPr>
      </w:pPr>
      <w:r w:rsidRPr="00537AF1">
        <w:rPr>
          <w:rStyle w:val="ypks7kbdpwfgdykd3qb9"/>
          <w:b/>
          <w:lang w:val="ru-RU"/>
        </w:rPr>
        <w:t>В случае</w:t>
      </w:r>
      <w:r w:rsidRPr="00537AF1">
        <w:rPr>
          <w:b/>
          <w:lang w:val="ru-RU"/>
        </w:rPr>
        <w:t xml:space="preserve"> </w:t>
      </w:r>
      <w:r w:rsidRPr="00537AF1">
        <w:rPr>
          <w:rStyle w:val="ypks7kbdpwfgdykd3qb9"/>
          <w:b/>
          <w:lang w:val="ru-RU"/>
        </w:rPr>
        <w:t>предоставления предоплаты</w:t>
      </w:r>
      <w:r w:rsidRPr="00537AF1">
        <w:rPr>
          <w:b/>
          <w:lang w:val="ru-RU"/>
        </w:rPr>
        <w:t xml:space="preserve"> </w:t>
      </w:r>
      <w:r w:rsidRPr="00537AF1">
        <w:rPr>
          <w:rStyle w:val="ypks7kbdpwfgdykd3qb9"/>
          <w:b/>
          <w:lang w:val="ru-RU"/>
        </w:rPr>
        <w:t>на</w:t>
      </w:r>
      <w:r w:rsidRPr="00537AF1">
        <w:rPr>
          <w:b/>
          <w:lang w:val="ru-RU"/>
        </w:rPr>
        <w:t xml:space="preserve"> </w:t>
      </w:r>
      <w:r w:rsidRPr="00537AF1">
        <w:rPr>
          <w:rStyle w:val="ypks7kbdpwfgdykd3qb9"/>
          <w:b/>
          <w:lang w:val="ru-RU"/>
        </w:rPr>
        <w:t>основании банковской</w:t>
      </w:r>
      <w:r w:rsidRPr="00537AF1">
        <w:rPr>
          <w:b/>
          <w:lang w:val="ru-RU"/>
        </w:rPr>
        <w:t xml:space="preserve"> </w:t>
      </w:r>
      <w:r w:rsidRPr="00537AF1">
        <w:rPr>
          <w:rStyle w:val="ypks7kbdpwfgdykd3qb9"/>
          <w:b/>
          <w:lang w:val="ru-RU"/>
        </w:rPr>
        <w:t>гарантии</w:t>
      </w:r>
      <w:r w:rsidRPr="00DC3E54">
        <w:rPr>
          <w:rStyle w:val="ypks7kbdpwfgdykd3qb9"/>
          <w:b/>
          <w:lang w:val="ru-RU"/>
        </w:rPr>
        <w:t>,</w:t>
      </w:r>
      <w:r w:rsidRPr="00537AF1">
        <w:rPr>
          <w:b/>
          <w:lang w:val="ru-RU"/>
        </w:rPr>
        <w:t xml:space="preserve"> </w:t>
      </w:r>
      <w:r w:rsidRPr="00B15C09">
        <w:rPr>
          <w:rStyle w:val="ypks7kbdpwfgdykd3qb9"/>
          <w:b/>
          <w:lang w:val="ru-RU"/>
        </w:rPr>
        <w:t>отобранны</w:t>
      </w:r>
      <w:r w:rsidRPr="00DC3E54">
        <w:rPr>
          <w:rStyle w:val="ypks7kbdpwfgdykd3qb9"/>
          <w:b/>
          <w:lang w:val="ru-RU"/>
        </w:rPr>
        <w:t>й</w:t>
      </w:r>
      <w:r w:rsidRPr="00537AF1">
        <w:rPr>
          <w:b/>
          <w:lang w:val="ru-RU"/>
        </w:rPr>
        <w:t xml:space="preserve"> </w:t>
      </w:r>
      <w:r w:rsidRPr="00537AF1">
        <w:rPr>
          <w:rStyle w:val="ypks7kbdpwfgdykd3qb9"/>
          <w:b/>
          <w:lang w:val="ru-RU"/>
        </w:rPr>
        <w:t>участник</w:t>
      </w:r>
      <w:r w:rsidRPr="00537AF1">
        <w:rPr>
          <w:b/>
          <w:lang w:val="ru-RU"/>
        </w:rPr>
        <w:t xml:space="preserve"> </w:t>
      </w:r>
      <w:r>
        <w:rPr>
          <w:rStyle w:val="ypks7kbdpwfgdykd3qb9"/>
          <w:b/>
          <w:lang w:val="ru-RU"/>
        </w:rPr>
        <w:t>конкурент</w:t>
      </w:r>
      <w:r w:rsidRPr="00537AF1">
        <w:rPr>
          <w:rStyle w:val="ypks7kbdpwfgdykd3qb9"/>
          <w:b/>
          <w:lang w:val="ru-RU"/>
        </w:rPr>
        <w:t>ного</w:t>
      </w:r>
      <w:r w:rsidRPr="00537AF1">
        <w:rPr>
          <w:b/>
          <w:lang w:val="ru-RU"/>
        </w:rPr>
        <w:t xml:space="preserve"> </w:t>
      </w:r>
      <w:r w:rsidRPr="00537AF1">
        <w:rPr>
          <w:rStyle w:val="ypks7kbdpwfgdykd3qb9"/>
          <w:b/>
          <w:lang w:val="ru-RU"/>
        </w:rPr>
        <w:t>отбора</w:t>
      </w:r>
      <w:r w:rsidRPr="00537AF1">
        <w:rPr>
          <w:b/>
          <w:lang w:val="ru-RU"/>
        </w:rPr>
        <w:t xml:space="preserve"> </w:t>
      </w:r>
      <w:r w:rsidRPr="00537AF1">
        <w:rPr>
          <w:rStyle w:val="ypks7kbdpwfgdykd3qb9"/>
          <w:b/>
          <w:lang w:val="ru-RU"/>
        </w:rPr>
        <w:t>обязан</w:t>
      </w:r>
      <w:r w:rsidRPr="00537AF1">
        <w:rPr>
          <w:b/>
          <w:lang w:val="ru-RU"/>
        </w:rPr>
        <w:t xml:space="preserve"> </w:t>
      </w:r>
      <w:r w:rsidRPr="00537AF1">
        <w:rPr>
          <w:rStyle w:val="ypks7kbdpwfgdykd3qb9"/>
          <w:b/>
          <w:lang w:val="ru-RU"/>
        </w:rPr>
        <w:t>предоставить</w:t>
      </w:r>
      <w:r w:rsidRPr="00537AF1">
        <w:rPr>
          <w:b/>
          <w:lang w:val="ru-RU"/>
        </w:rPr>
        <w:t xml:space="preserve"> </w:t>
      </w:r>
      <w:r w:rsidRPr="00537AF1">
        <w:rPr>
          <w:rStyle w:val="ypks7kbdpwfgdykd3qb9"/>
          <w:b/>
          <w:lang w:val="ru-RU"/>
        </w:rPr>
        <w:t>банковскую</w:t>
      </w:r>
      <w:r w:rsidRPr="00537AF1">
        <w:rPr>
          <w:b/>
          <w:lang w:val="ru-RU"/>
        </w:rPr>
        <w:t xml:space="preserve"> </w:t>
      </w:r>
      <w:r w:rsidRPr="00537AF1">
        <w:rPr>
          <w:rStyle w:val="ypks7kbdpwfgdykd3qb9"/>
          <w:b/>
          <w:lang w:val="ru-RU"/>
        </w:rPr>
        <w:t>гарантию</w:t>
      </w:r>
      <w:r>
        <w:rPr>
          <w:rStyle w:val="ypks7kbdpwfgdykd3qb9"/>
          <w:b/>
          <w:lang w:val="ru-RU"/>
        </w:rPr>
        <w:t xml:space="preserve"> (в размере предоплаты)</w:t>
      </w:r>
      <w:r w:rsidRPr="00537AF1">
        <w:rPr>
          <w:b/>
          <w:lang w:val="ru-RU"/>
        </w:rPr>
        <w:t xml:space="preserve"> </w:t>
      </w:r>
      <w:r w:rsidRPr="00537AF1">
        <w:rPr>
          <w:rStyle w:val="ypks7kbdpwfgdykd3qb9"/>
          <w:b/>
          <w:lang w:val="ru-RU"/>
        </w:rPr>
        <w:t>до</w:t>
      </w:r>
      <w:r w:rsidRPr="00537AF1">
        <w:rPr>
          <w:b/>
          <w:lang w:val="ru-RU"/>
        </w:rPr>
        <w:t xml:space="preserve"> </w:t>
      </w:r>
      <w:r w:rsidRPr="00537AF1">
        <w:rPr>
          <w:rStyle w:val="ypks7kbdpwfgdykd3qb9"/>
          <w:b/>
          <w:lang w:val="ru-RU"/>
        </w:rPr>
        <w:t>истечения</w:t>
      </w:r>
      <w:r w:rsidRPr="00537AF1">
        <w:rPr>
          <w:b/>
          <w:lang w:val="ru-RU"/>
        </w:rPr>
        <w:t xml:space="preserve"> </w:t>
      </w:r>
      <w:r w:rsidRPr="00537AF1">
        <w:rPr>
          <w:rStyle w:val="ypks7kbdpwfgdykd3qb9"/>
          <w:b/>
          <w:lang w:val="ru-RU"/>
        </w:rPr>
        <w:t>срока</w:t>
      </w:r>
      <w:r w:rsidRPr="00537AF1">
        <w:rPr>
          <w:b/>
          <w:lang w:val="ru-RU"/>
        </w:rPr>
        <w:t xml:space="preserve"> </w:t>
      </w:r>
      <w:r w:rsidRPr="00537AF1">
        <w:rPr>
          <w:rStyle w:val="ypks7kbdpwfgdykd3qb9"/>
          <w:b/>
          <w:lang w:val="ru-RU"/>
        </w:rPr>
        <w:t>объявления</w:t>
      </w:r>
      <w:r w:rsidRPr="00537AF1">
        <w:rPr>
          <w:rStyle w:val="ypks7kbdpwfgdykd3qb9"/>
          <w:lang w:val="ru-RU"/>
        </w:rPr>
        <w:t xml:space="preserve"> </w:t>
      </w:r>
      <w:r w:rsidRPr="00537AF1">
        <w:rPr>
          <w:rStyle w:val="ypks7kbdpwfgdykd3qb9"/>
          <w:b/>
          <w:lang w:val="ru-RU"/>
        </w:rPr>
        <w:t>о решении</w:t>
      </w:r>
      <w:r w:rsidRPr="00537AF1">
        <w:rPr>
          <w:rStyle w:val="ypks7kbdpwfgdykd3qb9"/>
          <w:lang w:val="ru-RU"/>
        </w:rPr>
        <w:t xml:space="preserve"> </w:t>
      </w:r>
      <w:r>
        <w:rPr>
          <w:rStyle w:val="ypks7kbdpwfgdykd3qb9"/>
          <w:b/>
          <w:lang w:val="ru-RU"/>
        </w:rPr>
        <w:t>под</w:t>
      </w:r>
      <w:r w:rsidRPr="00DC3E54">
        <w:rPr>
          <w:rStyle w:val="ypks7kbdpwfgdykd3qb9"/>
          <w:b/>
          <w:lang w:val="ru-RU"/>
        </w:rPr>
        <w:t>п</w:t>
      </w:r>
      <w:r>
        <w:rPr>
          <w:rStyle w:val="ypks7kbdpwfgdykd3qb9"/>
          <w:b/>
          <w:lang w:val="ru-RU"/>
        </w:rPr>
        <w:t>исания</w:t>
      </w:r>
      <w:r w:rsidRPr="00537AF1">
        <w:rPr>
          <w:rStyle w:val="ypks7kbdpwfgdykd3qb9"/>
          <w:lang w:val="ru-RU"/>
        </w:rPr>
        <w:t xml:space="preserve"> </w:t>
      </w:r>
      <w:r w:rsidRPr="00537AF1">
        <w:rPr>
          <w:rStyle w:val="ypks7kbdpwfgdykd3qb9"/>
          <w:b/>
          <w:lang w:val="ru-RU"/>
        </w:rPr>
        <w:t>договор</w:t>
      </w:r>
      <w:r>
        <w:rPr>
          <w:rStyle w:val="ypks7kbdpwfgdykd3qb9"/>
          <w:b/>
          <w:lang w:val="ru-RU"/>
        </w:rPr>
        <w:t>а</w:t>
      </w:r>
      <w:r w:rsidRPr="005E45C0">
        <w:rPr>
          <w:rStyle w:val="ypks7kbdpwfgdykd3qb9"/>
          <w:b/>
          <w:lang w:val="ru-RU"/>
        </w:rPr>
        <w:t xml:space="preserve"> (бездействие)</w:t>
      </w:r>
      <w:r w:rsidRPr="00537AF1">
        <w:rPr>
          <w:rStyle w:val="ypks7kbdpwfgdykd3qb9"/>
          <w:lang w:val="ru-RU"/>
        </w:rPr>
        <w:t xml:space="preserve">, </w:t>
      </w:r>
      <w:r w:rsidRPr="00537AF1">
        <w:rPr>
          <w:rStyle w:val="ypks7kbdpwfgdykd3qb9"/>
          <w:b/>
          <w:lang w:val="ru-RU"/>
        </w:rPr>
        <w:t>в противном</w:t>
      </w:r>
      <w:r w:rsidRPr="00537AF1">
        <w:rPr>
          <w:rStyle w:val="ypks7kbdpwfgdykd3qb9"/>
          <w:lang w:val="ru-RU"/>
        </w:rPr>
        <w:t xml:space="preserve"> </w:t>
      </w:r>
      <w:r w:rsidRPr="00537AF1">
        <w:rPr>
          <w:rStyle w:val="ypks7kbdpwfgdykd3qb9"/>
          <w:b/>
          <w:lang w:val="ru-RU"/>
        </w:rPr>
        <w:t xml:space="preserve">случае предоставление предоплаты </w:t>
      </w:r>
      <w:r w:rsidRPr="005E45C0">
        <w:rPr>
          <w:rStyle w:val="ypks7kbdpwfgdykd3qb9"/>
          <w:b/>
          <w:lang w:val="ru-RU"/>
        </w:rPr>
        <w:t xml:space="preserve">не предусматривается </w:t>
      </w:r>
      <w:r>
        <w:rPr>
          <w:rStyle w:val="ypks7kbdpwfgdykd3qb9"/>
          <w:b/>
          <w:lang w:val="ru-RU"/>
        </w:rPr>
        <w:t>К</w:t>
      </w:r>
      <w:r w:rsidRPr="00EC4F7C">
        <w:rPr>
          <w:rStyle w:val="ypks7kbdpwfgdykd3qb9"/>
          <w:b/>
          <w:lang w:val="ru-RU"/>
        </w:rPr>
        <w:t>онтракт</w:t>
      </w:r>
      <w:r w:rsidRPr="005E45C0">
        <w:rPr>
          <w:rStyle w:val="ypks7kbdpwfgdykd3qb9"/>
          <w:b/>
          <w:lang w:val="ru-RU"/>
        </w:rPr>
        <w:t>ом.</w:t>
      </w:r>
    </w:p>
    <w:p w:rsidR="005D3E91" w:rsidRPr="00B15C09" w:rsidRDefault="005D3E91" w:rsidP="005D3E91">
      <w:pPr>
        <w:jc w:val="both"/>
        <w:rPr>
          <w:rStyle w:val="ypks7kbdpwfgdykd3qb9"/>
          <w:b/>
          <w:lang w:val="ru-RU"/>
        </w:rPr>
      </w:pPr>
      <w:r w:rsidRPr="00537AF1">
        <w:rPr>
          <w:rStyle w:val="ypks7kbdpwfgdykd3qb9"/>
          <w:b/>
          <w:lang w:val="ru-RU"/>
        </w:rPr>
        <w:t>В случае предоставления предоплаты н</w:t>
      </w:r>
      <w:r>
        <w:rPr>
          <w:rStyle w:val="ypks7kbdpwfgdykd3qb9"/>
          <w:b/>
          <w:lang w:val="ru-RU"/>
        </w:rPr>
        <w:t>а основании банковской гарантии</w:t>
      </w:r>
      <w:r w:rsidRPr="00210A72">
        <w:rPr>
          <w:rStyle w:val="ypks7kbdpwfgdykd3qb9"/>
          <w:b/>
          <w:lang w:val="ru-RU"/>
        </w:rPr>
        <w:t xml:space="preserve"> </w:t>
      </w:r>
      <w:r w:rsidRPr="00B15C09">
        <w:rPr>
          <w:rStyle w:val="ypks7kbdpwfgdykd3qb9"/>
          <w:b/>
          <w:lang w:val="ru-RU"/>
        </w:rPr>
        <w:t>отобранным</w:t>
      </w:r>
      <w:r w:rsidRPr="00537AF1">
        <w:rPr>
          <w:rStyle w:val="ypks7kbdpwfgdykd3qb9"/>
          <w:b/>
          <w:lang w:val="ru-RU"/>
        </w:rPr>
        <w:t xml:space="preserve"> участником конкур</w:t>
      </w:r>
      <w:r>
        <w:rPr>
          <w:rStyle w:val="ypks7kbdpwfgdykd3qb9"/>
          <w:b/>
          <w:lang w:val="ru-RU"/>
        </w:rPr>
        <w:t>ент</w:t>
      </w:r>
      <w:r w:rsidRPr="00537AF1">
        <w:rPr>
          <w:rStyle w:val="ypks7kbdpwfgdykd3qb9"/>
          <w:b/>
          <w:lang w:val="ru-RU"/>
        </w:rPr>
        <w:t xml:space="preserve">ного отбора, положения пункта 3 Приложения 5 к проекту </w:t>
      </w:r>
      <w:r>
        <w:rPr>
          <w:rStyle w:val="ypks7kbdpwfgdykd3qb9"/>
          <w:b/>
          <w:lang w:val="ru-RU"/>
        </w:rPr>
        <w:t>К</w:t>
      </w:r>
      <w:r w:rsidRPr="00EC4F7C">
        <w:rPr>
          <w:rStyle w:val="ypks7kbdpwfgdykd3qb9"/>
          <w:b/>
          <w:lang w:val="ru-RU"/>
        </w:rPr>
        <w:t>онтракта</w:t>
      </w:r>
      <w:r w:rsidRPr="00537AF1">
        <w:rPr>
          <w:rStyle w:val="ypks7kbdpwfgdykd3qb9"/>
          <w:b/>
          <w:lang w:val="ru-RU"/>
        </w:rPr>
        <w:t xml:space="preserve"> будут изложены </w:t>
      </w:r>
      <w:r w:rsidRPr="00B15C09">
        <w:rPr>
          <w:rStyle w:val="ypks7kbdpwfgdykd3qb9"/>
          <w:b/>
          <w:lang w:val="ru-RU"/>
        </w:rPr>
        <w:t>в следующей редакции.</w:t>
      </w:r>
    </w:p>
    <w:p w:rsidR="005D3E91" w:rsidRDefault="005D3E91" w:rsidP="005D3E91">
      <w:pPr>
        <w:jc w:val="both"/>
        <w:rPr>
          <w:rStyle w:val="ypks7kbdpwfgdykd3qb9"/>
          <w:b/>
          <w:lang w:val="ru-RU"/>
        </w:rPr>
      </w:pPr>
    </w:p>
    <w:p w:rsidR="005D3E91" w:rsidRPr="00B37BDF" w:rsidRDefault="005D3E91" w:rsidP="005D3E91">
      <w:pPr>
        <w:ind w:left="284" w:right="18" w:firstLine="567"/>
        <w:jc w:val="center"/>
        <w:rPr>
          <w:rFonts w:ascii="GHEA Grapalat" w:hAnsi="GHEA Grapalat"/>
          <w:b/>
          <w:i/>
          <w:u w:val="single"/>
          <w:lang w:val="hy-AM"/>
        </w:rPr>
      </w:pPr>
      <w:r w:rsidRPr="00CF087A">
        <w:rPr>
          <w:rFonts w:ascii="GHEA Grapalat" w:hAnsi="GHEA Grapalat"/>
          <w:i/>
          <w:lang w:val="hy-AM"/>
        </w:rPr>
        <w:t xml:space="preserve">   </w:t>
      </w:r>
      <w:r w:rsidRPr="00CF087A">
        <w:rPr>
          <w:rFonts w:ascii="GHEA Grapalat" w:hAnsi="GHEA Grapalat"/>
          <w:b/>
          <w:i/>
          <w:u w:val="single"/>
          <w:lang w:val="hy-AM"/>
        </w:rPr>
        <w:t xml:space="preserve">3. </w:t>
      </w:r>
      <w:r>
        <w:rPr>
          <w:rFonts w:ascii="GHEA Grapalat" w:hAnsi="GHEA Grapalat"/>
          <w:b/>
          <w:i/>
          <w:u w:val="single"/>
          <w:lang w:val="hy-AM"/>
        </w:rPr>
        <w:t>Цена К</w:t>
      </w:r>
      <w:r w:rsidRPr="00B37BDF">
        <w:rPr>
          <w:rFonts w:ascii="GHEA Grapalat" w:hAnsi="GHEA Grapalat"/>
          <w:b/>
          <w:i/>
          <w:u w:val="single"/>
          <w:lang w:val="hy-AM"/>
        </w:rPr>
        <w:t>онтракта и порядок оплаты</w:t>
      </w:r>
    </w:p>
    <w:p w:rsidR="005D3E91" w:rsidRPr="00B37BDF" w:rsidRDefault="005D3E91" w:rsidP="005D3E91">
      <w:pPr>
        <w:ind w:left="284" w:right="18" w:firstLine="567"/>
        <w:jc w:val="center"/>
        <w:rPr>
          <w:rFonts w:ascii="GHEA Grapalat" w:hAnsi="GHEA Grapalat"/>
          <w:b/>
          <w:i/>
          <w:u w:val="single"/>
          <w:lang w:val="ru-RU"/>
        </w:rPr>
      </w:pPr>
    </w:p>
    <w:p w:rsidR="005D3E91" w:rsidRPr="00B37BDF" w:rsidRDefault="005D3E91" w:rsidP="005D3E91">
      <w:pPr>
        <w:ind w:left="284" w:firstLine="436"/>
        <w:jc w:val="both"/>
        <w:outlineLvl w:val="0"/>
        <w:rPr>
          <w:rFonts w:ascii="GHEA Grapalat" w:hAnsi="GHEA Grapalat" w:cs="Arial Armenian"/>
          <w:i/>
          <w:u w:val="single"/>
          <w:lang w:val="hy-AM"/>
        </w:rPr>
      </w:pPr>
      <w:r w:rsidRPr="00CF087A">
        <w:rPr>
          <w:rFonts w:ascii="GHEA Grapalat" w:hAnsi="GHEA Grapalat" w:cs="Arial Armenian"/>
          <w:i/>
          <w:u w:val="single"/>
          <w:lang w:val="hy-AM"/>
        </w:rPr>
        <w:t>3.1.</w:t>
      </w:r>
      <w:r w:rsidRPr="00CF087A">
        <w:rPr>
          <w:rFonts w:ascii="GHEA Grapalat" w:hAnsi="GHEA Grapalat" w:cs="Arial Armenian"/>
          <w:i/>
          <w:u w:val="single"/>
          <w:lang w:val="hy-AM"/>
        </w:rPr>
        <w:tab/>
      </w:r>
      <w:r>
        <w:rPr>
          <w:rFonts w:ascii="GHEA Grapalat" w:hAnsi="GHEA Grapalat" w:cs="Arial Armenian"/>
          <w:i/>
          <w:u w:val="single"/>
          <w:lang w:val="hy-AM"/>
        </w:rPr>
        <w:t>Цена К</w:t>
      </w:r>
      <w:r w:rsidRPr="00B37BDF">
        <w:rPr>
          <w:rFonts w:ascii="GHEA Grapalat" w:hAnsi="GHEA Grapalat" w:cs="Arial Armenian"/>
          <w:i/>
          <w:u w:val="single"/>
          <w:lang w:val="hy-AM"/>
        </w:rPr>
        <w:t>онтракта составляет - ( - ) , включая НДС.</w:t>
      </w:r>
    </w:p>
    <w:p w:rsidR="005D3E91" w:rsidRPr="00B37BDF" w:rsidRDefault="005D3E91" w:rsidP="005D3E91">
      <w:pPr>
        <w:pStyle w:val="ListParagraph"/>
        <w:ind w:left="0" w:firstLine="720"/>
        <w:jc w:val="both"/>
        <w:rPr>
          <w:rFonts w:ascii="GHEA Grapalat" w:hAnsi="GHEA Grapalat" w:cs="Arial Armenian"/>
          <w:i/>
          <w:u w:val="single"/>
          <w:lang w:val="hy-AM"/>
        </w:rPr>
      </w:pPr>
      <w:r w:rsidRPr="00CF087A">
        <w:rPr>
          <w:rFonts w:ascii="GHEA Grapalat" w:hAnsi="GHEA Grapalat" w:cs="Arial Armenian"/>
          <w:i/>
          <w:u w:val="single"/>
          <w:lang w:val="hy-AM"/>
        </w:rPr>
        <w:t>3.2.</w:t>
      </w:r>
      <w:r w:rsidRPr="00CF087A">
        <w:rPr>
          <w:rFonts w:ascii="GHEA Grapalat" w:hAnsi="GHEA Grapalat" w:cs="Arial Armenian"/>
          <w:i/>
          <w:u w:val="single"/>
          <w:lang w:val="hy-AM"/>
        </w:rPr>
        <w:tab/>
      </w:r>
      <w:r w:rsidRPr="00B37BDF">
        <w:rPr>
          <w:rFonts w:ascii="GHEA Grapalat" w:hAnsi="GHEA Grapalat" w:cs="Arial Armenian"/>
          <w:i/>
          <w:u w:val="single"/>
          <w:lang w:val="hy-AM"/>
        </w:rPr>
        <w:t xml:space="preserve">За поставку товара, указанного в пункте 1.1 </w:t>
      </w:r>
      <w:r w:rsidRPr="00EC4F7C">
        <w:rPr>
          <w:rFonts w:ascii="GHEA Grapalat" w:hAnsi="GHEA Grapalat" w:cs="Arial Armenian"/>
          <w:i/>
          <w:u w:val="single"/>
          <w:lang w:val="ru-RU"/>
        </w:rPr>
        <w:t>контракт</w:t>
      </w:r>
      <w:r w:rsidRPr="00B37BDF">
        <w:rPr>
          <w:rFonts w:ascii="GHEA Grapalat" w:hAnsi="GHEA Grapalat" w:cs="Arial Armenian"/>
          <w:i/>
          <w:u w:val="single"/>
          <w:lang w:val="hy-AM"/>
        </w:rPr>
        <w:t xml:space="preserve">а, </w:t>
      </w:r>
      <w:r>
        <w:rPr>
          <w:rFonts w:ascii="GHEA Grapalat" w:hAnsi="GHEA Grapalat" w:cs="Arial Armenian"/>
          <w:i/>
          <w:u w:val="single"/>
          <w:lang w:val="ru-RU"/>
        </w:rPr>
        <w:t>Покупатель</w:t>
      </w:r>
      <w:r w:rsidRPr="00B37BDF">
        <w:rPr>
          <w:rFonts w:ascii="GHEA Grapalat" w:hAnsi="GHEA Grapalat" w:cs="Arial Armenian"/>
          <w:i/>
          <w:u w:val="single"/>
          <w:lang w:val="hy-AM"/>
        </w:rPr>
        <w:t xml:space="preserve"> </w:t>
      </w:r>
      <w:r>
        <w:rPr>
          <w:rFonts w:ascii="GHEA Grapalat" w:hAnsi="GHEA Grapalat" w:cs="Arial Armenian"/>
          <w:i/>
          <w:u w:val="single"/>
          <w:lang w:val="ru-RU"/>
        </w:rPr>
        <w:t xml:space="preserve">в соответствии с </w:t>
      </w:r>
      <w:r>
        <w:rPr>
          <w:rFonts w:ascii="GHEA Grapalat" w:hAnsi="GHEA Grapalat" w:cs="Arial Armenian"/>
          <w:i/>
          <w:u w:val="single"/>
          <w:lang w:val="hy-AM"/>
        </w:rPr>
        <w:t>банковск</w:t>
      </w:r>
      <w:r>
        <w:rPr>
          <w:rFonts w:ascii="GHEA Grapalat" w:hAnsi="GHEA Grapalat" w:cs="Arial Armenian"/>
          <w:i/>
          <w:u w:val="single"/>
          <w:lang w:val="ru-RU"/>
        </w:rPr>
        <w:t>ой гаранти</w:t>
      </w:r>
      <w:r w:rsidRPr="00BC6F44">
        <w:rPr>
          <w:rFonts w:ascii="GHEA Grapalat" w:hAnsi="GHEA Grapalat" w:cs="Arial Armenian"/>
          <w:i/>
          <w:u w:val="single"/>
          <w:lang w:val="ru-RU"/>
        </w:rPr>
        <w:t>ей</w:t>
      </w:r>
      <w:r>
        <w:rPr>
          <w:rFonts w:ascii="GHEA Grapalat" w:hAnsi="GHEA Grapalat" w:cs="Arial Armenian"/>
          <w:i/>
          <w:u w:val="single"/>
          <w:lang w:val="ru-RU"/>
        </w:rPr>
        <w:t xml:space="preserve"> </w:t>
      </w:r>
      <w:r w:rsidRPr="00B37BDF">
        <w:rPr>
          <w:rFonts w:ascii="GHEA Grapalat" w:hAnsi="GHEA Grapalat" w:cs="Arial Armenian"/>
          <w:i/>
          <w:u w:val="single"/>
          <w:lang w:val="hy-AM"/>
        </w:rPr>
        <w:t xml:space="preserve">выплачивает поставщику предоплату в размере ( - )  в течение 3 (трех) банковских дней после </w:t>
      </w:r>
      <w:r w:rsidRPr="008A36BE">
        <w:rPr>
          <w:rFonts w:ascii="GHEA Grapalat" w:hAnsi="GHEA Grapalat" w:cs="Arial Armenian"/>
          <w:i/>
          <w:u w:val="single"/>
          <w:lang w:val="ru-RU"/>
        </w:rPr>
        <w:t>подписани</w:t>
      </w:r>
      <w:r w:rsidRPr="00BC6F44">
        <w:rPr>
          <w:rFonts w:ascii="GHEA Grapalat" w:hAnsi="GHEA Grapalat" w:cs="Arial Armenian"/>
          <w:i/>
          <w:u w:val="single"/>
          <w:lang w:val="ru-RU"/>
        </w:rPr>
        <w:t>я</w:t>
      </w:r>
      <w:r w:rsidRPr="008A36BE">
        <w:rPr>
          <w:rFonts w:ascii="GHEA Grapalat" w:hAnsi="GHEA Grapalat" w:cs="Arial Armenian"/>
          <w:i/>
          <w:u w:val="single"/>
          <w:lang w:val="ru-RU"/>
        </w:rPr>
        <w:t xml:space="preserve"> </w:t>
      </w:r>
      <w:r>
        <w:rPr>
          <w:rFonts w:ascii="GHEA Grapalat" w:hAnsi="GHEA Grapalat" w:cs="Arial Armenian"/>
          <w:i/>
          <w:u w:val="single"/>
          <w:lang w:val="ru-RU"/>
        </w:rPr>
        <w:t>Ко</w:t>
      </w:r>
      <w:r w:rsidRPr="00EC4F7C">
        <w:rPr>
          <w:rFonts w:ascii="GHEA Grapalat" w:hAnsi="GHEA Grapalat" w:cs="Arial Armenian"/>
          <w:i/>
          <w:u w:val="single"/>
          <w:lang w:val="ru-RU"/>
        </w:rPr>
        <w:t>нтракт</w:t>
      </w:r>
      <w:r w:rsidRPr="00210A72">
        <w:rPr>
          <w:rFonts w:ascii="GHEA Grapalat" w:hAnsi="GHEA Grapalat" w:cs="Arial Armenian"/>
          <w:i/>
          <w:u w:val="single"/>
          <w:lang w:val="ru-RU"/>
        </w:rPr>
        <w:t>а</w:t>
      </w:r>
      <w:r w:rsidRPr="00B37BDF">
        <w:rPr>
          <w:rFonts w:ascii="GHEA Grapalat" w:hAnsi="GHEA Grapalat" w:cs="Arial Armenian"/>
          <w:i/>
          <w:u w:val="single"/>
          <w:lang w:val="hy-AM"/>
        </w:rPr>
        <w:t xml:space="preserve"> в соответствующей сумме безналичным банковским переводом: </w:t>
      </w:r>
    </w:p>
    <w:p w:rsidR="005D3E91" w:rsidRPr="00B37BDF" w:rsidRDefault="005D3E91" w:rsidP="005D3E91">
      <w:pPr>
        <w:pStyle w:val="ListParagraph"/>
        <w:ind w:left="0" w:firstLine="720"/>
        <w:jc w:val="both"/>
        <w:rPr>
          <w:rFonts w:ascii="GHEA Grapalat" w:hAnsi="GHEA Grapalat" w:cs="Arial Armenian"/>
          <w:i/>
          <w:u w:val="single"/>
          <w:lang w:val="hy-AM"/>
        </w:rPr>
      </w:pPr>
      <w:r w:rsidRPr="00C25239">
        <w:rPr>
          <w:rFonts w:ascii="GHEA Grapalat" w:hAnsi="GHEA Grapalat" w:cs="Arial Armenian"/>
          <w:i/>
          <w:u w:val="single"/>
          <w:lang w:val="hy-AM"/>
        </w:rPr>
        <w:t>После поставки поставщиком эквивалентного предоплате товара (партии товара), в течение 3 (трех) рабочих дней после получения требования поставщика</w:t>
      </w:r>
      <w:r w:rsidRPr="00C25239">
        <w:rPr>
          <w:rFonts w:ascii="GHEA Grapalat" w:hAnsi="GHEA Grapalat" w:cs="Arial Armenian"/>
          <w:i/>
          <w:u w:val="single"/>
          <w:lang w:val="ru-RU"/>
        </w:rPr>
        <w:t>,</w:t>
      </w:r>
      <w:r w:rsidRPr="00C25239">
        <w:rPr>
          <w:rFonts w:ascii="GHEA Grapalat" w:hAnsi="GHEA Grapalat" w:cs="Arial Armenian"/>
          <w:i/>
          <w:u w:val="single"/>
          <w:lang w:val="hy-AM"/>
        </w:rPr>
        <w:t xml:space="preserve"> Покупатель обязуется путем подачи письменного заявления лицу, предоставляющему гарантию, отказаться от своих прав </w:t>
      </w:r>
      <w:r w:rsidRPr="00C25239">
        <w:rPr>
          <w:rFonts w:ascii="GHEA Grapalat" w:hAnsi="GHEA Grapalat" w:cs="Arial Armenian"/>
          <w:i/>
          <w:u w:val="single"/>
          <w:lang w:val="ru-RU"/>
        </w:rPr>
        <w:t>п</w:t>
      </w:r>
      <w:r w:rsidRPr="00C25239">
        <w:rPr>
          <w:rFonts w:ascii="GHEA Grapalat" w:hAnsi="GHEA Grapalat" w:cs="Arial Armenian"/>
          <w:i/>
          <w:u w:val="single"/>
          <w:lang w:val="hy-AM"/>
        </w:rPr>
        <w:t>о гарантии и освободить лицо, предоставляющее Гарантию, от всех обязательств перед Покупателем.</w:t>
      </w:r>
    </w:p>
    <w:p w:rsidR="005D3E91" w:rsidRDefault="005D3E91" w:rsidP="005D3E91">
      <w:pPr>
        <w:pStyle w:val="ListParagraph"/>
        <w:ind w:left="0" w:firstLine="720"/>
        <w:jc w:val="both"/>
        <w:rPr>
          <w:rFonts w:ascii="GHEA Grapalat" w:hAnsi="GHEA Grapalat" w:cs="Arial Armenian"/>
          <w:i/>
          <w:u w:val="single"/>
          <w:lang w:val="ru-RU"/>
        </w:rPr>
      </w:pPr>
      <w:r w:rsidRPr="00B37BDF">
        <w:rPr>
          <w:rFonts w:ascii="GHEA Grapalat" w:hAnsi="GHEA Grapalat" w:cs="Arial Armenian"/>
          <w:i/>
          <w:u w:val="single"/>
          <w:lang w:val="hy-AM"/>
        </w:rPr>
        <w:t>3.3.</w:t>
      </w:r>
      <w:r w:rsidRPr="00B37BDF">
        <w:rPr>
          <w:rFonts w:ascii="GHEA Grapalat" w:hAnsi="GHEA Grapalat" w:cs="Arial Armenian"/>
          <w:i/>
          <w:u w:val="single"/>
          <w:lang w:val="hy-AM"/>
        </w:rPr>
        <w:tab/>
        <w:t xml:space="preserve">За фактически поставленный товар (партию товара) </w:t>
      </w:r>
      <w:r w:rsidRPr="00C25239">
        <w:rPr>
          <w:rFonts w:ascii="GHEA Grapalat" w:hAnsi="GHEA Grapalat" w:cs="Arial Armenian"/>
          <w:i/>
          <w:u w:val="single"/>
          <w:lang w:val="hy-AM"/>
        </w:rPr>
        <w:t>Покупател</w:t>
      </w:r>
      <w:r w:rsidRPr="00EC4F7C">
        <w:rPr>
          <w:rFonts w:ascii="GHEA Grapalat" w:hAnsi="GHEA Grapalat" w:cs="Arial Armenian"/>
          <w:i/>
          <w:u w:val="single"/>
          <w:lang w:val="ru-RU"/>
        </w:rPr>
        <w:t>ь</w:t>
      </w:r>
      <w:r w:rsidRPr="00B37BDF">
        <w:rPr>
          <w:rFonts w:ascii="GHEA Grapalat" w:hAnsi="GHEA Grapalat" w:cs="Arial Armenian"/>
          <w:i/>
          <w:u w:val="single"/>
          <w:lang w:val="hy-AM"/>
        </w:rPr>
        <w:t xml:space="preserve">, после полного погашения </w:t>
      </w:r>
      <w:r w:rsidRPr="00EC4F7C">
        <w:rPr>
          <w:rFonts w:ascii="GHEA Grapalat" w:hAnsi="GHEA Grapalat" w:cs="Arial Armenian"/>
          <w:i/>
          <w:u w:val="single"/>
          <w:lang w:val="hy-AM"/>
        </w:rPr>
        <w:t>предоплаты</w:t>
      </w:r>
      <w:r w:rsidRPr="00B37BDF">
        <w:rPr>
          <w:rFonts w:ascii="GHEA Grapalat" w:hAnsi="GHEA Grapalat" w:cs="Arial Armenian"/>
          <w:i/>
          <w:u w:val="single"/>
          <w:lang w:val="hy-AM"/>
        </w:rPr>
        <w:t xml:space="preserve">, уплаченного в соответствии с пунктом 3.2 </w:t>
      </w:r>
      <w:r>
        <w:rPr>
          <w:rFonts w:ascii="GHEA Grapalat" w:hAnsi="GHEA Grapalat" w:cs="Arial Armenian"/>
          <w:i/>
          <w:u w:val="single"/>
          <w:lang w:val="hy-AM"/>
        </w:rPr>
        <w:t>К</w:t>
      </w:r>
      <w:r w:rsidRPr="00B37BDF">
        <w:rPr>
          <w:rFonts w:ascii="GHEA Grapalat" w:hAnsi="GHEA Grapalat" w:cs="Arial Armenian"/>
          <w:i/>
          <w:u w:val="single"/>
          <w:lang w:val="hy-AM"/>
        </w:rPr>
        <w:t xml:space="preserve">онтракта, производит оплату поставщику после подписания акта приема-передачи </w:t>
      </w:r>
      <w:r w:rsidRPr="00BC6F44">
        <w:rPr>
          <w:rFonts w:ascii="GHEA Grapalat" w:hAnsi="GHEA Grapalat" w:cs="Arial Armenian"/>
          <w:i/>
          <w:u w:val="single"/>
          <w:lang w:val="ru-RU"/>
        </w:rPr>
        <w:t>(</w:t>
      </w:r>
      <w:r>
        <w:rPr>
          <w:rFonts w:ascii="GHEA Grapalat" w:hAnsi="GHEA Grapalat" w:cs="Arial Armenian"/>
          <w:i/>
          <w:u w:val="single"/>
          <w:lang w:val="ru-RU"/>
        </w:rPr>
        <w:t>на</w:t>
      </w:r>
      <w:r w:rsidRPr="00BC6F44">
        <w:rPr>
          <w:rFonts w:ascii="GHEA Grapalat" w:hAnsi="GHEA Grapalat" w:cs="Arial Armenian"/>
          <w:i/>
          <w:u w:val="single"/>
          <w:lang w:val="ru-RU"/>
        </w:rPr>
        <w:t xml:space="preserve">кладной) </w:t>
      </w:r>
      <w:r w:rsidRPr="00B37BDF">
        <w:rPr>
          <w:rFonts w:ascii="GHEA Grapalat" w:hAnsi="GHEA Grapalat" w:cs="Arial Armenian"/>
          <w:i/>
          <w:u w:val="single"/>
          <w:lang w:val="hy-AM"/>
        </w:rPr>
        <w:t>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r w:rsidRPr="00EC4F7C">
        <w:rPr>
          <w:rFonts w:ascii="GHEA Grapalat" w:hAnsi="GHEA Grapalat" w:cs="Arial Armenian"/>
          <w:i/>
          <w:u w:val="single"/>
          <w:lang w:val="ru-RU"/>
        </w:rPr>
        <w:t xml:space="preserve"> </w:t>
      </w:r>
    </w:p>
    <w:p w:rsidR="005D3E91" w:rsidRPr="00B37BDF" w:rsidRDefault="005D3E91" w:rsidP="005D3E91">
      <w:pPr>
        <w:pStyle w:val="ListParagraph"/>
        <w:ind w:left="0" w:firstLine="720"/>
        <w:jc w:val="both"/>
        <w:rPr>
          <w:rStyle w:val="ypks7kbdpwfgdykd3qb9"/>
          <w:b/>
          <w:lang w:val="hy-AM"/>
        </w:rPr>
      </w:pPr>
    </w:p>
    <w:p w:rsidR="005D3E91" w:rsidRPr="00B15C09" w:rsidRDefault="005D3E91" w:rsidP="005D3E91">
      <w:pPr>
        <w:jc w:val="both"/>
        <w:rPr>
          <w:rStyle w:val="ypks7kbdpwfgdykd3qb9"/>
          <w:b/>
          <w:lang w:val="ru-RU"/>
        </w:rPr>
      </w:pPr>
      <w:r w:rsidRPr="00537AF1">
        <w:rPr>
          <w:rStyle w:val="ypks7kbdpwfgdykd3qb9"/>
          <w:b/>
          <w:lang w:val="ru-RU"/>
        </w:rPr>
        <w:t xml:space="preserve">В случае предоставления </w:t>
      </w:r>
      <w:r>
        <w:rPr>
          <w:rStyle w:val="ypks7kbdpwfgdykd3qb9"/>
          <w:b/>
          <w:lang w:val="ru-RU"/>
        </w:rPr>
        <w:t>предоплаты</w:t>
      </w:r>
      <w:r w:rsidRPr="00537AF1">
        <w:rPr>
          <w:rStyle w:val="ypks7kbdpwfgdykd3qb9"/>
          <w:b/>
          <w:lang w:val="ru-RU"/>
        </w:rPr>
        <w:t xml:space="preserve"> </w:t>
      </w:r>
      <w:r w:rsidRPr="00B15C09">
        <w:rPr>
          <w:rStyle w:val="ypks7kbdpwfgdykd3qb9"/>
          <w:b/>
          <w:lang w:val="ru-RU"/>
        </w:rPr>
        <w:t xml:space="preserve">без представления </w:t>
      </w:r>
      <w:r w:rsidRPr="00537AF1">
        <w:rPr>
          <w:rStyle w:val="ypks7kbdpwfgdykd3qb9"/>
          <w:b/>
          <w:lang w:val="ru-RU"/>
        </w:rPr>
        <w:t>банковской гарантии</w:t>
      </w:r>
      <w:r w:rsidRPr="00B15C09">
        <w:rPr>
          <w:rStyle w:val="ypks7kbdpwfgdykd3qb9"/>
          <w:b/>
          <w:lang w:val="ru-RU"/>
        </w:rPr>
        <w:t xml:space="preserve"> отобранным участником</w:t>
      </w:r>
      <w:r w:rsidRPr="00537AF1">
        <w:rPr>
          <w:rStyle w:val="ypks7kbdpwfgdykd3qb9"/>
          <w:b/>
          <w:lang w:val="ru-RU"/>
        </w:rPr>
        <w:t xml:space="preserve"> конкур</w:t>
      </w:r>
      <w:r>
        <w:rPr>
          <w:rStyle w:val="ypks7kbdpwfgdykd3qb9"/>
          <w:b/>
          <w:lang w:val="ru-RU"/>
        </w:rPr>
        <w:t>ент</w:t>
      </w:r>
      <w:r w:rsidRPr="00537AF1">
        <w:rPr>
          <w:rStyle w:val="ypks7kbdpwfgdykd3qb9"/>
          <w:b/>
          <w:lang w:val="ru-RU"/>
        </w:rPr>
        <w:t xml:space="preserve">ного отбора, положения пункта 3 Приложения 5 к проекту </w:t>
      </w:r>
      <w:r w:rsidRPr="007C2DBB">
        <w:rPr>
          <w:rStyle w:val="ypks7kbdpwfgdykd3qb9"/>
          <w:b/>
          <w:lang w:val="ru-RU"/>
        </w:rPr>
        <w:t>Контракта</w:t>
      </w:r>
      <w:r w:rsidRPr="00537AF1">
        <w:rPr>
          <w:rStyle w:val="ypks7kbdpwfgdykd3qb9"/>
          <w:b/>
          <w:lang w:val="ru-RU"/>
        </w:rPr>
        <w:t xml:space="preserve"> будут изложены </w:t>
      </w:r>
      <w:r w:rsidRPr="00B15C09">
        <w:rPr>
          <w:rStyle w:val="ypks7kbdpwfgdykd3qb9"/>
          <w:b/>
          <w:lang w:val="ru-RU"/>
        </w:rPr>
        <w:t>в следующей редакции</w:t>
      </w:r>
    </w:p>
    <w:p w:rsidR="005D3E91" w:rsidRPr="005E45C0" w:rsidRDefault="005D3E91" w:rsidP="005D3E91">
      <w:pPr>
        <w:spacing w:after="200" w:line="276" w:lineRule="auto"/>
        <w:jc w:val="center"/>
        <w:rPr>
          <w:rStyle w:val="ypks7kbdpwfgdykd3qb9"/>
          <w:lang w:val="ru-RU"/>
        </w:rPr>
      </w:pPr>
    </w:p>
    <w:p w:rsidR="005D3E91" w:rsidRPr="00B37BDF" w:rsidRDefault="005D3E91" w:rsidP="005D3E91">
      <w:pPr>
        <w:ind w:left="284" w:right="18" w:firstLine="567"/>
        <w:jc w:val="center"/>
        <w:rPr>
          <w:rFonts w:ascii="GHEA Grapalat" w:hAnsi="GHEA Grapalat"/>
          <w:b/>
          <w:i/>
          <w:u w:val="single"/>
          <w:lang w:val="hy-AM"/>
        </w:rPr>
      </w:pPr>
      <w:r w:rsidRPr="00CF087A">
        <w:rPr>
          <w:rFonts w:ascii="GHEA Grapalat" w:hAnsi="GHEA Grapalat"/>
          <w:i/>
          <w:lang w:val="hy-AM"/>
        </w:rPr>
        <w:t xml:space="preserve">   </w:t>
      </w:r>
      <w:r w:rsidRPr="00CF087A">
        <w:rPr>
          <w:rFonts w:ascii="GHEA Grapalat" w:hAnsi="GHEA Grapalat"/>
          <w:b/>
          <w:i/>
          <w:u w:val="single"/>
          <w:lang w:val="hy-AM"/>
        </w:rPr>
        <w:t xml:space="preserve">3. </w:t>
      </w:r>
      <w:r>
        <w:rPr>
          <w:rFonts w:ascii="GHEA Grapalat" w:hAnsi="GHEA Grapalat"/>
          <w:b/>
          <w:i/>
          <w:u w:val="single"/>
          <w:lang w:val="hy-AM"/>
        </w:rPr>
        <w:t>Цена К</w:t>
      </w:r>
      <w:r w:rsidRPr="00B37BDF">
        <w:rPr>
          <w:rFonts w:ascii="GHEA Grapalat" w:hAnsi="GHEA Grapalat"/>
          <w:b/>
          <w:i/>
          <w:u w:val="single"/>
          <w:lang w:val="hy-AM"/>
        </w:rPr>
        <w:t>онтракта и порядок оплаты</w:t>
      </w:r>
    </w:p>
    <w:p w:rsidR="005D3E91" w:rsidRPr="00B37BDF" w:rsidRDefault="005D3E91" w:rsidP="005D3E91">
      <w:pPr>
        <w:ind w:left="284" w:right="18" w:firstLine="567"/>
        <w:jc w:val="center"/>
        <w:rPr>
          <w:rFonts w:ascii="GHEA Grapalat" w:hAnsi="GHEA Grapalat"/>
          <w:b/>
          <w:i/>
          <w:u w:val="single"/>
          <w:lang w:val="ru-RU"/>
        </w:rPr>
      </w:pPr>
    </w:p>
    <w:p w:rsidR="005D3E91" w:rsidRPr="00B37BDF" w:rsidRDefault="005D3E91" w:rsidP="005D3E91">
      <w:pPr>
        <w:ind w:left="284" w:firstLine="436"/>
        <w:jc w:val="both"/>
        <w:outlineLvl w:val="0"/>
        <w:rPr>
          <w:rFonts w:ascii="GHEA Grapalat" w:hAnsi="GHEA Grapalat" w:cs="Arial Armenian"/>
          <w:i/>
          <w:u w:val="single"/>
          <w:lang w:val="hy-AM"/>
        </w:rPr>
      </w:pPr>
      <w:r w:rsidRPr="00CF087A">
        <w:rPr>
          <w:rFonts w:ascii="GHEA Grapalat" w:hAnsi="GHEA Grapalat" w:cs="Arial Armenian"/>
          <w:i/>
          <w:u w:val="single"/>
          <w:lang w:val="hy-AM"/>
        </w:rPr>
        <w:t>3.1.</w:t>
      </w:r>
      <w:r w:rsidRPr="00CF087A">
        <w:rPr>
          <w:rFonts w:ascii="GHEA Grapalat" w:hAnsi="GHEA Grapalat" w:cs="Arial Armenian"/>
          <w:i/>
          <w:u w:val="single"/>
          <w:lang w:val="hy-AM"/>
        </w:rPr>
        <w:tab/>
      </w:r>
      <w:r>
        <w:rPr>
          <w:rFonts w:ascii="GHEA Grapalat" w:hAnsi="GHEA Grapalat" w:cs="Arial Armenian"/>
          <w:i/>
          <w:u w:val="single"/>
          <w:lang w:val="hy-AM"/>
        </w:rPr>
        <w:t>Цена К</w:t>
      </w:r>
      <w:r w:rsidRPr="00B37BDF">
        <w:rPr>
          <w:rFonts w:ascii="GHEA Grapalat" w:hAnsi="GHEA Grapalat" w:cs="Arial Armenian"/>
          <w:i/>
          <w:u w:val="single"/>
          <w:lang w:val="hy-AM"/>
        </w:rPr>
        <w:t>онтракта составляет - ( - ) , включая НДС.</w:t>
      </w:r>
    </w:p>
    <w:p w:rsidR="005D3E91" w:rsidRDefault="005D3E91" w:rsidP="005D3E91">
      <w:pPr>
        <w:pStyle w:val="ListParagraph"/>
        <w:ind w:left="0" w:firstLine="720"/>
        <w:jc w:val="both"/>
        <w:rPr>
          <w:rFonts w:ascii="GHEA Grapalat" w:hAnsi="GHEA Grapalat" w:cs="Arial Armenian"/>
          <w:i/>
          <w:u w:val="single"/>
          <w:lang w:val="hy-AM"/>
        </w:rPr>
      </w:pPr>
      <w:r w:rsidRPr="00CF087A">
        <w:rPr>
          <w:rFonts w:ascii="GHEA Grapalat" w:hAnsi="GHEA Grapalat" w:cs="Arial Armenian"/>
          <w:i/>
          <w:u w:val="single"/>
          <w:lang w:val="hy-AM"/>
        </w:rPr>
        <w:t>3.2.</w:t>
      </w:r>
      <w:r w:rsidRPr="00CF087A">
        <w:rPr>
          <w:rFonts w:ascii="GHEA Grapalat" w:hAnsi="GHEA Grapalat" w:cs="Arial Armenian"/>
          <w:i/>
          <w:u w:val="single"/>
          <w:lang w:val="hy-AM"/>
        </w:rPr>
        <w:tab/>
      </w:r>
      <w:r w:rsidRPr="00862082">
        <w:rPr>
          <w:rFonts w:ascii="GHEA Grapalat" w:hAnsi="GHEA Grapalat" w:cs="Arial Armenian"/>
          <w:i/>
          <w:u w:val="single"/>
          <w:lang w:val="hy-AM"/>
        </w:rPr>
        <w:t xml:space="preserve">Покупатель в течение 10 (десяти) </w:t>
      </w:r>
      <w:r w:rsidRPr="00B37BDF">
        <w:rPr>
          <w:rFonts w:ascii="GHEA Grapalat" w:hAnsi="GHEA Grapalat" w:cs="Arial Armenian"/>
          <w:i/>
          <w:u w:val="single"/>
          <w:lang w:val="hy-AM"/>
        </w:rPr>
        <w:t xml:space="preserve">рабочих дней </w:t>
      </w:r>
      <w:r>
        <w:rPr>
          <w:rFonts w:ascii="GHEA Grapalat" w:hAnsi="GHEA Grapalat" w:cs="Arial Armenian"/>
          <w:i/>
          <w:u w:val="single"/>
          <w:lang w:val="hy-AM"/>
        </w:rPr>
        <w:t>после подписания К</w:t>
      </w:r>
      <w:r w:rsidRPr="00862082">
        <w:rPr>
          <w:rFonts w:ascii="GHEA Grapalat" w:hAnsi="GHEA Grapalat" w:cs="Arial Armenian"/>
          <w:i/>
          <w:u w:val="single"/>
          <w:lang w:val="hy-AM"/>
        </w:rPr>
        <w:t xml:space="preserve">онтракта осуществляет предоплату в размере </w:t>
      </w:r>
      <w:r w:rsidRPr="007C2DBB">
        <w:rPr>
          <w:rFonts w:ascii="GHEA Grapalat" w:hAnsi="GHEA Grapalat" w:cs="Arial Armenian"/>
          <w:i/>
          <w:u w:val="single"/>
          <w:lang w:val="ru-RU"/>
        </w:rPr>
        <w:t xml:space="preserve">- </w:t>
      </w:r>
      <w:r w:rsidRPr="00862082">
        <w:rPr>
          <w:rFonts w:ascii="GHEA Grapalat" w:hAnsi="GHEA Grapalat" w:cs="Arial Armenian"/>
          <w:i/>
          <w:u w:val="single"/>
          <w:lang w:val="hy-AM"/>
        </w:rPr>
        <w:t>(</w:t>
      </w:r>
      <w:r w:rsidRPr="007C2DBB">
        <w:rPr>
          <w:rFonts w:ascii="GHEA Grapalat" w:hAnsi="GHEA Grapalat" w:cs="Arial Armenian"/>
          <w:i/>
          <w:u w:val="single"/>
          <w:lang w:val="ru-RU"/>
        </w:rPr>
        <w:t>-</w:t>
      </w:r>
      <w:r w:rsidRPr="00862082">
        <w:rPr>
          <w:rFonts w:ascii="GHEA Grapalat" w:hAnsi="GHEA Grapalat" w:cs="Arial Armenian"/>
          <w:i/>
          <w:u w:val="single"/>
          <w:lang w:val="hy-AM"/>
        </w:rPr>
        <w:t xml:space="preserve">) от цены Контракта. </w:t>
      </w:r>
    </w:p>
    <w:p w:rsidR="005D3E91" w:rsidRPr="00DA4B79" w:rsidRDefault="005D3E91" w:rsidP="005D3E91">
      <w:pPr>
        <w:pStyle w:val="ListParagraph"/>
        <w:ind w:left="0" w:firstLine="720"/>
        <w:jc w:val="both"/>
        <w:rPr>
          <w:lang w:val="es-ES"/>
        </w:rPr>
      </w:pPr>
      <w:r w:rsidRPr="00B37BDF">
        <w:rPr>
          <w:rFonts w:ascii="GHEA Grapalat" w:hAnsi="GHEA Grapalat" w:cs="Arial Armenian"/>
          <w:i/>
          <w:u w:val="single"/>
          <w:lang w:val="hy-AM"/>
        </w:rPr>
        <w:t>3.3.</w:t>
      </w:r>
      <w:r w:rsidRPr="00B37BDF">
        <w:rPr>
          <w:rFonts w:ascii="GHEA Grapalat" w:hAnsi="GHEA Grapalat" w:cs="Arial Armenian"/>
          <w:i/>
          <w:u w:val="single"/>
          <w:lang w:val="hy-AM"/>
        </w:rPr>
        <w:tab/>
        <w:t xml:space="preserve">За фактически поставленный товар (партию товара) заказчик, после полного погашения </w:t>
      </w:r>
      <w:r w:rsidRPr="00EC4F7C">
        <w:rPr>
          <w:rFonts w:ascii="GHEA Grapalat" w:hAnsi="GHEA Grapalat" w:cs="Arial Armenian"/>
          <w:i/>
          <w:u w:val="single"/>
          <w:lang w:val="hy-AM"/>
        </w:rPr>
        <w:t>предоплаты</w:t>
      </w:r>
      <w:r w:rsidRPr="00B37BDF">
        <w:rPr>
          <w:rFonts w:ascii="GHEA Grapalat" w:hAnsi="GHEA Grapalat" w:cs="Arial Armenian"/>
          <w:i/>
          <w:u w:val="single"/>
          <w:lang w:val="hy-AM"/>
        </w:rPr>
        <w:t xml:space="preserve">, уплаченного в соответствии с пунктом 3.2 </w:t>
      </w:r>
      <w:r>
        <w:rPr>
          <w:rFonts w:ascii="GHEA Grapalat" w:hAnsi="GHEA Grapalat" w:cs="Arial Armenian"/>
          <w:i/>
          <w:u w:val="single"/>
          <w:lang w:val="ru-RU"/>
        </w:rPr>
        <w:t>К</w:t>
      </w:r>
      <w:r w:rsidRPr="007C2DBB">
        <w:rPr>
          <w:rFonts w:ascii="GHEA Grapalat" w:hAnsi="GHEA Grapalat" w:cs="Arial Armenian"/>
          <w:i/>
          <w:u w:val="single"/>
          <w:lang w:val="ru-RU"/>
        </w:rPr>
        <w:t>онтакт</w:t>
      </w:r>
      <w:r>
        <w:rPr>
          <w:rFonts w:ascii="GHEA Grapalat" w:hAnsi="GHEA Grapalat" w:cs="Arial Armenian"/>
          <w:i/>
          <w:u w:val="single"/>
          <w:lang w:val="hy-AM"/>
        </w:rPr>
        <w:t>а, производит оплату П</w:t>
      </w:r>
      <w:r w:rsidRPr="00B37BDF">
        <w:rPr>
          <w:rFonts w:ascii="GHEA Grapalat" w:hAnsi="GHEA Grapalat" w:cs="Arial Armenian"/>
          <w:i/>
          <w:u w:val="single"/>
          <w:lang w:val="hy-AM"/>
        </w:rPr>
        <w:t>оставщику после подписания акта приема-передачи</w:t>
      </w:r>
      <w:r w:rsidRPr="00BC6F44">
        <w:rPr>
          <w:rFonts w:ascii="GHEA Grapalat" w:hAnsi="GHEA Grapalat" w:cs="Arial Armenian"/>
          <w:i/>
          <w:u w:val="single"/>
          <w:lang w:val="ru-RU"/>
        </w:rPr>
        <w:t xml:space="preserve"> (</w:t>
      </w:r>
      <w:r>
        <w:rPr>
          <w:rFonts w:ascii="GHEA Grapalat" w:hAnsi="GHEA Grapalat" w:cs="Arial Armenian"/>
          <w:i/>
          <w:u w:val="single"/>
          <w:lang w:val="ru-RU"/>
        </w:rPr>
        <w:t>на</w:t>
      </w:r>
      <w:r w:rsidRPr="00BC6F44">
        <w:rPr>
          <w:rFonts w:ascii="GHEA Grapalat" w:hAnsi="GHEA Grapalat" w:cs="Arial Armenian"/>
          <w:i/>
          <w:u w:val="single"/>
          <w:lang w:val="ru-RU"/>
        </w:rPr>
        <w:t xml:space="preserve">кладной) </w:t>
      </w:r>
      <w:r w:rsidRPr="00B37BDF">
        <w:rPr>
          <w:rFonts w:ascii="GHEA Grapalat" w:hAnsi="GHEA Grapalat" w:cs="Arial Armenian"/>
          <w:i/>
          <w:u w:val="single"/>
          <w:lang w:val="hy-AM"/>
        </w:rPr>
        <w:t>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p>
    <w:p w:rsidR="00EF4B72" w:rsidRPr="005D3E91" w:rsidRDefault="00EF4B72" w:rsidP="00EF4B72">
      <w:pPr>
        <w:pStyle w:val="ListParagraph"/>
        <w:ind w:left="0" w:firstLine="720"/>
        <w:jc w:val="both"/>
        <w:rPr>
          <w:rFonts w:ascii="GHEA Grapalat" w:hAnsi="GHEA Grapalat" w:cs="Arial Armenian"/>
          <w:i/>
          <w:u w:val="single"/>
          <w:lang w:val="es-ES"/>
        </w:rPr>
      </w:pPr>
    </w:p>
    <w:p w:rsidR="00EF4B72" w:rsidRDefault="00EF4B72" w:rsidP="00EF4B72">
      <w:pPr>
        <w:jc w:val="both"/>
        <w:rPr>
          <w:rFonts w:ascii="Sylfaen" w:hAnsi="Sylfaen"/>
          <w:lang w:val="hy-AM"/>
        </w:rPr>
      </w:pPr>
    </w:p>
    <w:p w:rsidR="00EF4B72" w:rsidRDefault="00EF4B72" w:rsidP="00EF4B72">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EF4B72" w:rsidRDefault="00EF4B72" w:rsidP="00EF4B72">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EF4B72" w:rsidRDefault="00EF4B72" w:rsidP="00EF4B72">
      <w:pPr>
        <w:jc w:val="right"/>
        <w:rPr>
          <w:rFonts w:ascii="Sylfaen" w:hAnsi="Sylfaen"/>
          <w:sz w:val="20"/>
          <w:szCs w:val="20"/>
          <w:lang w:val="hy-AM"/>
        </w:rPr>
      </w:pPr>
      <w:r>
        <w:rPr>
          <w:rFonts w:ascii="Sylfaen" w:hAnsi="Sylfaen"/>
          <w:sz w:val="20"/>
          <w:szCs w:val="20"/>
          <w:lang w:val="hy-AM"/>
        </w:rPr>
        <w:t xml:space="preserve">    </w:t>
      </w:r>
    </w:p>
    <w:p w:rsidR="00EF4B72" w:rsidRDefault="00EF4B72" w:rsidP="00EF4B72">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EF4B72" w:rsidRDefault="00EF4B72" w:rsidP="00EF4B72">
      <w:pPr>
        <w:spacing w:after="200" w:line="276" w:lineRule="auto"/>
        <w:rPr>
          <w:rFonts w:ascii="Sylfaen" w:hAnsi="Sylfaen" w:cs="Sylfaen"/>
          <w:b/>
          <w:sz w:val="20"/>
          <w:szCs w:val="20"/>
          <w:u w:val="single"/>
          <w:lang w:val="es-ES"/>
        </w:rPr>
      </w:pPr>
    </w:p>
    <w:p w:rsidR="00EF4B72" w:rsidRPr="00035F92" w:rsidRDefault="00EF4B72" w:rsidP="00EF4B72">
      <w:pPr>
        <w:pStyle w:val="BodyTextIndent3"/>
        <w:ind w:firstLine="0"/>
        <w:jc w:val="right"/>
        <w:rPr>
          <w:rFonts w:ascii="GHEA Grapalat" w:hAnsi="GHEA Grapalat"/>
          <w:lang w:val="ru-RU"/>
        </w:rPr>
      </w:pPr>
    </w:p>
    <w:p w:rsidR="00EF4B72" w:rsidRPr="00035F92" w:rsidRDefault="00EF4B72" w:rsidP="00EF4B72">
      <w:pPr>
        <w:rPr>
          <w:rFonts w:ascii="GHEA Grapalat" w:hAnsi="GHEA Grapalat"/>
          <w:lang w:val="ru-RU"/>
        </w:rPr>
      </w:pPr>
    </w:p>
    <w:p w:rsidR="000F50E8" w:rsidRPr="001E58B6" w:rsidRDefault="000F50E8" w:rsidP="001E58B6">
      <w:pPr>
        <w:jc w:val="right"/>
        <w:rPr>
          <w:rFonts w:ascii="Sylfaen" w:hAnsi="Sylfaen" w:cs="Sylfaen"/>
          <w:b/>
          <w:sz w:val="20"/>
          <w:szCs w:val="20"/>
          <w:u w:val="single"/>
          <w:lang w:val="es-ES"/>
        </w:rPr>
      </w:pPr>
      <w:bookmarkStart w:id="0" w:name="_GoBack"/>
      <w:bookmarkEnd w:id="0"/>
      <w:r w:rsidRPr="001E58B6">
        <w:rPr>
          <w:rFonts w:ascii="Sylfaen" w:hAnsi="Sylfaen" w:cs="Sylfaen"/>
          <w:b/>
          <w:sz w:val="20"/>
          <w:szCs w:val="20"/>
          <w:u w:val="single"/>
          <w:lang w:val="es-ES"/>
        </w:rPr>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29251B">
        <w:rPr>
          <w:rFonts w:ascii="Sylfaen" w:hAnsi="Sylfaen" w:cs="Sylfaen"/>
          <w:b/>
          <w:sz w:val="20"/>
          <w:szCs w:val="20"/>
          <w:lang w:val="es-ES"/>
        </w:rPr>
        <w:t xml:space="preserve">№113/GArm/26_4.3_076/25.03.26 </w:t>
      </w:r>
      <w:r w:rsidR="008B59B9">
        <w:rPr>
          <w:rFonts w:ascii="Sylfaen" w:hAnsi="Sylfaen" w:cs="Sylfaen"/>
          <w:b/>
          <w:sz w:val="20"/>
          <w:szCs w:val="20"/>
          <w:lang w:val="es-ES"/>
        </w:rPr>
        <w:t xml:space="preserve"> </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29251B">
        <w:rPr>
          <w:b/>
          <w:sz w:val="16"/>
          <w:szCs w:val="16"/>
          <w:lang w:val="af-ZA"/>
        </w:rPr>
        <w:t xml:space="preserve">№113/GArm/26_4.3_076/25.03.26 </w:t>
      </w:r>
      <w:r w:rsidR="008B59B9">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29251B">
        <w:rPr>
          <w:b/>
          <w:sz w:val="16"/>
          <w:szCs w:val="16"/>
          <w:lang w:val="af-ZA"/>
        </w:rPr>
        <w:t xml:space="preserve">№113/GArm/26_4.3_076/25.03.26 </w:t>
      </w:r>
      <w:r w:rsidR="008B59B9">
        <w:rPr>
          <w:b/>
          <w:sz w:val="16"/>
          <w:szCs w:val="16"/>
          <w:lang w:val="af-ZA"/>
        </w:rPr>
        <w:t xml:space="preserve"> </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29251B">
        <w:rPr>
          <w:b/>
          <w:sz w:val="16"/>
          <w:szCs w:val="16"/>
          <w:lang w:val="af-ZA"/>
        </w:rPr>
        <w:t xml:space="preserve">№113/GArm/26_4.3_076/25.03.26 </w:t>
      </w:r>
      <w:r w:rsidR="008B59B9">
        <w:rPr>
          <w:b/>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суы в размере (________</w:t>
      </w:r>
      <w:r>
        <w:rPr>
          <w:i/>
          <w:sz w:val="16"/>
          <w:szCs w:val="16"/>
          <w:u w:val="single"/>
          <w:lang w:val="af-ZA"/>
        </w:rPr>
        <w:t>суа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33108A">
        <w:rPr>
          <w:sz w:val="16"/>
          <w:szCs w:val="16"/>
          <w:lang w:val="ru-RU"/>
        </w:rPr>
        <w:t>конкурентного отбора</w:t>
      </w:r>
      <w:r>
        <w:rPr>
          <w:sz w:val="16"/>
          <w:szCs w:val="16"/>
          <w:lang w:val="ru-RU"/>
        </w:rPr>
        <w:t xml:space="preserve">: </w:t>
      </w:r>
      <w:r>
        <w:rPr>
          <w:b/>
          <w:sz w:val="16"/>
          <w:szCs w:val="16"/>
          <w:lang w:val="af-ZA"/>
        </w:rPr>
        <w:t>«</w:t>
      </w:r>
      <w:r w:rsidR="0029251B">
        <w:rPr>
          <w:b/>
          <w:sz w:val="16"/>
          <w:szCs w:val="16"/>
          <w:lang w:val="af-ZA"/>
        </w:rPr>
        <w:t xml:space="preserve">№113/GArm/26_4.3_076/25.03.26 </w:t>
      </w:r>
      <w:r w:rsidR="008B59B9">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суы в пределах су,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33108A">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3905" w:type="dxa"/>
        <w:jc w:val="center"/>
        <w:tblLayout w:type="fixed"/>
        <w:tblLook w:val="04A0" w:firstRow="1" w:lastRow="0" w:firstColumn="1" w:lastColumn="0" w:noHBand="0" w:noVBand="1"/>
      </w:tblPr>
      <w:tblGrid>
        <w:gridCol w:w="1908"/>
        <w:gridCol w:w="940"/>
        <w:gridCol w:w="990"/>
        <w:gridCol w:w="1620"/>
        <w:gridCol w:w="1350"/>
        <w:gridCol w:w="1963"/>
        <w:gridCol w:w="1549"/>
        <w:gridCol w:w="1331"/>
        <w:gridCol w:w="2254"/>
      </w:tblGrid>
      <w:tr w:rsidR="00455E12" w:rsidRPr="0011171A" w:rsidTr="00B002F3">
        <w:trPr>
          <w:trHeight w:val="60"/>
          <w:jc w:val="center"/>
        </w:trPr>
        <w:tc>
          <w:tcPr>
            <w:tcW w:w="1390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5D1F3B">
        <w:trPr>
          <w:trHeight w:val="255"/>
          <w:jc w:val="center"/>
        </w:trPr>
        <w:tc>
          <w:tcPr>
            <w:tcW w:w="1390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5D1F3B">
        <w:trPr>
          <w:trHeight w:val="298"/>
          <w:jc w:val="center"/>
        </w:trPr>
        <w:tc>
          <w:tcPr>
            <w:tcW w:w="1390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5D3E91" w:rsidTr="005D1F3B">
        <w:trPr>
          <w:trHeight w:val="665"/>
          <w:jc w:val="center"/>
        </w:trPr>
        <w:tc>
          <w:tcPr>
            <w:tcW w:w="1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119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5D1F3B">
        <w:trPr>
          <w:trHeight w:val="1255"/>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3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5D1F3B">
        <w:trPr>
          <w:trHeight w:val="36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32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6"/>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6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6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5D1F3B">
        <w:trPr>
          <w:trHeight w:val="34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7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3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4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5D3E91" w:rsidTr="00B002F3">
        <w:trPr>
          <w:trHeight w:val="525"/>
          <w:jc w:val="center"/>
        </w:trPr>
        <w:tc>
          <w:tcPr>
            <w:tcW w:w="2848"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5D3E91"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455E12" w:rsidRPr="00455E12" w:rsidRDefault="00455E12" w:rsidP="00455E12">
      <w:pPr>
        <w:pStyle w:val="BodyTextIndent"/>
        <w:jc w:val="right"/>
        <w:rPr>
          <w:rFonts w:ascii="Sylfaen" w:hAnsi="Sylfaen" w:cs="Sylfaen"/>
          <w:i w:val="0"/>
          <w:lang w:val="hy-AM"/>
        </w:rPr>
        <w:sectPr w:rsidR="00455E12" w:rsidRPr="00455E12" w:rsidSect="009B5651">
          <w:pgSz w:w="16838" w:h="11906" w:orient="landscape" w:code="9"/>
          <w:pgMar w:top="1440" w:right="720" w:bottom="662" w:left="533" w:header="562" w:footer="562" w:gutter="0"/>
          <w:cols w:space="720"/>
        </w:sectPr>
      </w:pPr>
    </w:p>
    <w:p w:rsidR="00EF4B72" w:rsidRPr="0089510A" w:rsidRDefault="00EF4B72" w:rsidP="00EF4B72">
      <w:pPr>
        <w:tabs>
          <w:tab w:val="left" w:pos="8097"/>
        </w:tabs>
        <w:spacing w:after="200" w:line="276" w:lineRule="auto"/>
        <w:jc w:val="right"/>
        <w:rPr>
          <w:rFonts w:ascii="GHEA Grapalat" w:hAnsi="GHEA Grapalat"/>
          <w:b/>
          <w:lang w:val="ru-RU"/>
        </w:rPr>
      </w:pPr>
      <w:r w:rsidRPr="0089510A">
        <w:rPr>
          <w:rFonts w:ascii="GHEA Grapalat" w:hAnsi="GHEA Grapalat"/>
          <w:b/>
          <w:lang w:val="ru-RU"/>
        </w:rPr>
        <w:lastRenderedPageBreak/>
        <w:t>Проект</w:t>
      </w:r>
    </w:p>
    <w:p w:rsidR="00EF4B72" w:rsidRPr="0089510A" w:rsidRDefault="00EF4B72" w:rsidP="00EF4B72">
      <w:pPr>
        <w:jc w:val="right"/>
        <w:rPr>
          <w:rFonts w:ascii="GHEA Grapalat" w:hAnsi="GHEA Grapalat"/>
          <w:b/>
          <w:sz w:val="20"/>
          <w:szCs w:val="20"/>
          <w:u w:val="single"/>
          <w:lang w:val="hy-AM"/>
        </w:rPr>
      </w:pPr>
      <w:r w:rsidRPr="0089510A">
        <w:rPr>
          <w:rFonts w:ascii="GHEA Grapalat" w:hAnsi="GHEA Grapalat"/>
          <w:b/>
          <w:sz w:val="20"/>
          <w:szCs w:val="20"/>
          <w:u w:val="single"/>
          <w:lang w:val="ru-RU"/>
        </w:rPr>
        <w:t>Приложение 5</w:t>
      </w:r>
    </w:p>
    <w:p w:rsidR="00EF4B72" w:rsidRPr="0089510A" w:rsidRDefault="00EF4B72" w:rsidP="00EF4B72">
      <w:pPr>
        <w:jc w:val="right"/>
        <w:rPr>
          <w:rFonts w:ascii="GHEA Grapalat" w:hAnsi="GHEA Grapalat"/>
          <w:sz w:val="20"/>
          <w:szCs w:val="20"/>
          <w:lang w:val="hy-AM"/>
        </w:rPr>
      </w:pPr>
      <w:r w:rsidRPr="0089510A">
        <w:rPr>
          <w:rFonts w:ascii="GHEA Grapalat" w:hAnsi="GHEA Grapalat"/>
          <w:sz w:val="20"/>
          <w:szCs w:val="20"/>
          <w:lang w:val="ru-RU"/>
        </w:rPr>
        <w:t>(для участников, являющихся нерезидентами РА)</w:t>
      </w:r>
    </w:p>
    <w:p w:rsidR="00EF4B72" w:rsidRPr="0089510A" w:rsidRDefault="00EF4B72" w:rsidP="00EF4B72">
      <w:pPr>
        <w:pStyle w:val="Heading2"/>
        <w:jc w:val="center"/>
        <w:rPr>
          <w:rFonts w:ascii="GHEA Grapalat" w:eastAsia="MS Mincho" w:hAnsi="GHEA Grapalat" w:cstheme="minorHAnsi"/>
          <w:color w:val="auto"/>
          <w:lang w:val="ru-RU"/>
        </w:rPr>
      </w:pPr>
      <w:r w:rsidRPr="0089510A">
        <w:rPr>
          <w:rFonts w:ascii="GHEA Grapalat" w:eastAsia="MS Mincho" w:hAnsi="GHEA Grapalat" w:cstheme="minorHAnsi"/>
          <w:color w:val="auto"/>
          <w:lang w:val="ru-RU"/>
        </w:rPr>
        <w:t xml:space="preserve">К О Н Т Р А К Т № </w:t>
      </w:r>
    </w:p>
    <w:p w:rsidR="00EF4B72" w:rsidRPr="0089510A" w:rsidRDefault="00EF4B72" w:rsidP="00EF4B72">
      <w:pPr>
        <w:pStyle w:val="PlainText"/>
        <w:rPr>
          <w:rFonts w:ascii="GHEA Grapalat" w:eastAsia="MS Mincho" w:hAnsi="GHEA Grapalat" w:cstheme="minorHAnsi"/>
          <w:b/>
          <w:bCs/>
          <w:sz w:val="24"/>
          <w:szCs w:val="24"/>
        </w:rPr>
      </w:pPr>
      <w:r w:rsidRPr="0089510A">
        <w:rPr>
          <w:rFonts w:ascii="GHEA Grapalat" w:eastAsia="MS Mincho" w:hAnsi="GHEA Grapalat" w:cstheme="minorHAnsi"/>
          <w:sz w:val="24"/>
          <w:szCs w:val="24"/>
        </w:rPr>
        <w:t>г. Ереван</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«______»_________________2026г.</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p>
    <w:p w:rsidR="00EF4B72" w:rsidRPr="0089510A" w:rsidRDefault="00EF4B72" w:rsidP="00EF4B72">
      <w:pPr>
        <w:pStyle w:val="PlainText"/>
        <w:ind w:firstLine="720"/>
        <w:rPr>
          <w:rFonts w:ascii="GHEA Grapalat" w:eastAsia="MS Mincho" w:hAnsi="GHEA Grapalat" w:cstheme="minorHAnsi"/>
          <w:sz w:val="24"/>
          <w:szCs w:val="24"/>
        </w:rPr>
      </w:pPr>
    </w:p>
    <w:p w:rsidR="00EF4B72" w:rsidRPr="0089510A" w:rsidRDefault="00EF4B72" w:rsidP="00EF4B72">
      <w:pPr>
        <w:pStyle w:val="PlainText"/>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________________, в дальнейшем Продавец, в лице Генерального директора  __________________________, действующего  на   основании  Устава,  с  одной  стороны,  и ЗАО «Газпром Армения», в дальнейшем Покупатель, в лице _______________________________________________, действующего на основании доверенности                     _____________________________________,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 ПРЕДМЕТ КОНТРАКТА</w:t>
      </w:r>
    </w:p>
    <w:p w:rsidR="00EF4B72" w:rsidRPr="0089510A" w:rsidRDefault="00EF4B72" w:rsidP="00EF4B72">
      <w:pPr>
        <w:ind w:firstLine="720"/>
        <w:jc w:val="both"/>
        <w:rPr>
          <w:rFonts w:ascii="GHEA Grapalat" w:eastAsia="MS Mincho" w:hAnsi="GHEA Grapalat" w:cstheme="minorHAnsi"/>
          <w:lang w:val="ru-RU"/>
        </w:rPr>
      </w:pPr>
      <w:r w:rsidRPr="00A423C5">
        <w:rPr>
          <w:rFonts w:ascii="GHEA Grapalat" w:eastAsia="MS Mincho" w:hAnsi="GHEA Grapalat" w:cstheme="minorHAnsi"/>
          <w:lang w:val="ru-RU"/>
        </w:rPr>
        <w:t xml:space="preserve">1.1 </w:t>
      </w:r>
      <w:r w:rsidRPr="0089510A">
        <w:rPr>
          <w:rFonts w:ascii="GHEA Grapalat" w:eastAsia="MS Mincho" w:hAnsi="GHEA Grapalat" w:cstheme="minorHAnsi"/>
          <w:lang w:val="ru-RU"/>
        </w:rPr>
        <w:t xml:space="preserve">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w:t>
      </w:r>
      <w:r w:rsidRPr="00A423C5">
        <w:rPr>
          <w:rFonts w:ascii="GHEA Grapalat" w:eastAsia="MS Mincho" w:hAnsi="GHEA Grapalat" w:cstheme="minorHAnsi"/>
          <w:lang w:val="ru-RU"/>
        </w:rPr>
        <w:t>-</w:t>
      </w:r>
      <w:r w:rsidRPr="0089510A">
        <w:rPr>
          <w:rFonts w:ascii="GHEA Grapalat" w:eastAsia="MS Mincho" w:hAnsi="GHEA Grapalat" w:cstheme="minorHAnsi"/>
          <w:lang w:val="ru-RU"/>
        </w:rPr>
        <w:t>,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2. ЦЕНА КОНТРАКТА</w:t>
      </w:r>
    </w:p>
    <w:p w:rsidR="00EF4B72" w:rsidRPr="0089510A" w:rsidRDefault="00EF4B72" w:rsidP="00EF4B72">
      <w:pPr>
        <w:pStyle w:val="PlainText"/>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Цена Контракта составляет ______________________ (_________________________)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EF4B72" w:rsidRPr="0089510A" w:rsidRDefault="00EF4B72" w:rsidP="00EF4B72">
      <w:pPr>
        <w:pStyle w:val="PlainText"/>
        <w:ind w:firstLine="720"/>
        <w:jc w:val="both"/>
        <w:rPr>
          <w:rFonts w:ascii="GHEA Grapalat" w:eastAsia="MS Mincho" w:hAnsi="GHEA Grapalat" w:cstheme="minorHAnsi"/>
          <w:sz w:val="24"/>
          <w:szCs w:val="24"/>
        </w:rPr>
      </w:pP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                            3. УСЛОВИЯ ОПЛАТЫ И ПОСТАВКИ </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3.1.</w:t>
      </w:r>
      <w:r w:rsidRPr="00B83E94">
        <w:rPr>
          <w:rFonts w:ascii="GHEA Grapalat" w:eastAsia="MS Mincho" w:hAnsi="GHEA Grapalat" w:cstheme="minorHAnsi"/>
          <w:sz w:val="24"/>
          <w:szCs w:val="24"/>
        </w:rPr>
        <w:tab/>
        <w:t>Цена контракта составляет - ( - ) валта, (в т.ч. НДС 0%).</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3.2.</w:t>
      </w:r>
      <w:r w:rsidRPr="00B83E94">
        <w:rPr>
          <w:rFonts w:ascii="GHEA Grapalat" w:eastAsia="MS Mincho" w:hAnsi="GHEA Grapalat" w:cstheme="minorHAnsi"/>
          <w:sz w:val="24"/>
          <w:szCs w:val="24"/>
        </w:rPr>
        <w:tab/>
        <w:t xml:space="preserve">За поставку товара, указанного в пункте 1.1 Договора, Заказчик выплачивает поставщику предоплату в размере ( - ) драмов РА в течение 3 (трех) банковских дней после подпиасние контракта в соответствующей сумме безналичным банковским переводом: </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После поставки поставщиком товара (партии товара), эквивалентного предоплате, в течение 3 (трех) рабочих дней после получения требования поставщика заказчик обязуется путем подачи письменного заявления лицу, предоставляющему гарантию, отказаться от своих прав по гарантии и освободить лицо, предоставляющее Гарантию, от всех обязательств перед Заказчиком.</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3.3.</w:t>
      </w:r>
      <w:r w:rsidRPr="00B83E94">
        <w:rPr>
          <w:rFonts w:ascii="GHEA Grapalat" w:eastAsia="MS Mincho" w:hAnsi="GHEA Grapalat" w:cstheme="minorHAnsi"/>
          <w:sz w:val="24"/>
          <w:szCs w:val="24"/>
        </w:rPr>
        <w:tab/>
        <w:t>За фактически поставленный товар (партию товара) заказчик, после полного погашения авансового платежа, уплаченного в соответствии с пунктом 3.2 договора, производит оплату поставщику после подписания акта приема-передачи 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3.4. </w:t>
      </w:r>
      <w:r w:rsidRPr="00B83E94">
        <w:rPr>
          <w:rFonts w:ascii="GHEA Grapalat" w:eastAsia="MS Mincho" w:hAnsi="GHEA Grapalat" w:cstheme="minorHAnsi"/>
          <w:sz w:val="24"/>
          <w:szCs w:val="24"/>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EF4B72" w:rsidRPr="0089510A" w:rsidRDefault="00EF4B72" w:rsidP="00EF4B72">
      <w:pPr>
        <w:pStyle w:val="PlainText"/>
        <w:ind w:firstLine="720"/>
        <w:jc w:val="both"/>
        <w:rPr>
          <w:rFonts w:ascii="GHEA Grapalat" w:eastAsia="MS Mincho" w:hAnsi="GHEA Grapalat" w:cstheme="minorHAnsi"/>
          <w:color w:val="000000" w:themeColor="text1"/>
        </w:rPr>
      </w:pPr>
      <w:r w:rsidRPr="00B83E94">
        <w:rPr>
          <w:rFonts w:ascii="GHEA Grapalat" w:eastAsia="MS Mincho" w:hAnsi="GHEA Grapalat" w:cstheme="minorHAnsi"/>
          <w:sz w:val="24"/>
          <w:szCs w:val="24"/>
        </w:rPr>
        <w:lastRenderedPageBreak/>
        <w:t xml:space="preserve">3.5. </w:t>
      </w:r>
      <w:r w:rsidRPr="00B83E94">
        <w:rPr>
          <w:rFonts w:ascii="GHEA Grapalat" w:eastAsia="MS Mincho" w:hAnsi="GHEA Grapalat" w:cstheme="minorHAnsi"/>
          <w:sz w:val="24"/>
          <w:szCs w:val="24"/>
        </w:rPr>
        <w:tab/>
        <w:t>Поставка Товара осуществляется Продавцом в течение ----- (--------) рабочих дней со дня поступления денежных средств на расчетный счет</w:t>
      </w:r>
      <w:r w:rsidRPr="0089510A">
        <w:rPr>
          <w:rFonts w:ascii="GHEA Grapalat" w:eastAsia="MS Mincho" w:hAnsi="GHEA Grapalat" w:cstheme="minorHAnsi"/>
          <w:color w:val="000000" w:themeColor="text1"/>
        </w:rPr>
        <w:t xml:space="preserve"> Продавца, с правом досрочной поставки Товара.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3.6. </w:t>
      </w:r>
      <w:r w:rsidRPr="0089510A">
        <w:rPr>
          <w:rFonts w:ascii="GHEA Grapalat" w:eastAsia="MS Mincho" w:hAnsi="GHEA Grapalat" w:cstheme="minorHAnsi"/>
          <w:lang w:val="ru-RU"/>
        </w:rPr>
        <w:tab/>
        <w:t>В течение 48 часов после отгрузки Товара Продавец должен факсимильной связью или электронной почтой сооб</w:t>
      </w:r>
      <w:r>
        <w:rPr>
          <w:rFonts w:ascii="GHEA Grapalat" w:eastAsia="MS Mincho" w:hAnsi="GHEA Grapalat" w:cstheme="minorHAnsi"/>
          <w:lang w:val="ru-RU"/>
        </w:rPr>
        <w:t xml:space="preserve">щить Покупателю дату отгрузки, </w:t>
      </w:r>
      <w:r w:rsidRPr="0089510A">
        <w:rPr>
          <w:rFonts w:ascii="GHEA Grapalat" w:eastAsia="MS Mincho" w:hAnsi="GHEA Grapalat" w:cstheme="minorHAnsi"/>
          <w:lang w:val="ru-RU"/>
        </w:rPr>
        <w:t>наименование груза, количество мест, вес.</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3.7. </w:t>
      </w:r>
      <w:r w:rsidRPr="0089510A">
        <w:rPr>
          <w:rFonts w:ascii="GHEA Grapalat" w:eastAsia="MS Mincho" w:hAnsi="GHEA Grapalat" w:cstheme="minorHAnsi"/>
          <w:lang w:val="ru-RU"/>
        </w:rPr>
        <w:tab/>
        <w:t>Продавец вместе с Товаром представляет Покупателю следующие документы:</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транзитную декларацию,</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товарную накладную (3 экземпляра),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транспортную накладную (CMR) (4 экземпляра),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-счет-фактуру (инвойс) с указанием десятизначных кодов ТН ВЭД и страны происхождения каждой единицы Товара (3 экземпляра),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 сертификат (декларацию) о соответствии,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паспорт,</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копию упаковочного листа с указанием количества Товара, количества тарных мест, масса  брутто и нетто.</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3.9.</w:t>
      </w:r>
      <w:r w:rsidRPr="0089510A">
        <w:rPr>
          <w:rFonts w:ascii="GHEA Grapalat" w:eastAsia="MS Mincho" w:hAnsi="GHEA Grapalat" w:cstheme="minorHAnsi"/>
          <w:lang w:val="ru-RU"/>
        </w:rPr>
        <w:tab/>
        <w:t>По взаимному согласованию Сторон допускается досрочная отгрузка Товара.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3.10.</w:t>
      </w:r>
      <w:r w:rsidRPr="0089510A">
        <w:rPr>
          <w:rFonts w:ascii="GHEA Grapalat" w:eastAsia="MS Mincho" w:hAnsi="GHEA Grapalat" w:cstheme="minorHAnsi"/>
          <w:lang w:val="ru-RU"/>
        </w:rPr>
        <w:tab/>
        <w:t>Переход права собственности на Товар и риск случайной потери (повреждений) Товара – согласно условиям DAP (INCOTERMS-2020).</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3.11.</w:t>
      </w:r>
      <w:r w:rsidRPr="0089510A">
        <w:rPr>
          <w:rFonts w:ascii="GHEA Grapalat" w:eastAsia="MS Mincho" w:hAnsi="GHEA Grapalat" w:cstheme="minorHAnsi"/>
          <w:lang w:val="ru-RU"/>
        </w:rPr>
        <w:tab/>
        <w:t>Грузополучателем по Контракту является ЗАО «Газпром Армения».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3.12.    Грузоотправителем по Контракту является ООО «________________».</w:t>
      </w:r>
    </w:p>
    <w:p w:rsidR="00EF4B72" w:rsidRPr="0089510A" w:rsidRDefault="00EF4B72" w:rsidP="00EF4B72">
      <w:pPr>
        <w:ind w:firstLine="720"/>
        <w:jc w:val="both"/>
        <w:rPr>
          <w:rFonts w:ascii="GHEA Grapalat" w:eastAsia="MS Mincho" w:hAnsi="GHEA Grapalat" w:cstheme="minorHAnsi"/>
          <w:lang w:val="ru-RU"/>
        </w:rPr>
      </w:pPr>
    </w:p>
    <w:p w:rsidR="00EF4B72" w:rsidRPr="0089510A" w:rsidRDefault="00EF4B72" w:rsidP="00EF4B72">
      <w:pPr>
        <w:pStyle w:val="PlainText"/>
        <w:ind w:firstLine="450"/>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4. ГАРАНТИЯ И КАЧЕСТВО</w:t>
      </w:r>
    </w:p>
    <w:p w:rsidR="00EF4B72" w:rsidRPr="0089510A" w:rsidRDefault="00EF4B72" w:rsidP="00EF4B72">
      <w:pPr>
        <w:pStyle w:val="PlainText"/>
        <w:ind w:firstLine="450"/>
        <w:jc w:val="center"/>
        <w:rPr>
          <w:rFonts w:ascii="GHEA Grapalat" w:eastAsia="MS Mincho" w:hAnsi="GHEA Grapalat" w:cstheme="minorHAnsi"/>
          <w:b/>
          <w:bCs/>
          <w:sz w:val="24"/>
          <w:szCs w:val="24"/>
        </w:rPr>
      </w:pP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4.1.</w:t>
      </w:r>
      <w:r w:rsidRPr="0089510A">
        <w:rPr>
          <w:rFonts w:ascii="GHEA Grapalat" w:eastAsia="MS Mincho" w:hAnsi="GHEA Grapalat"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4.2.</w:t>
      </w:r>
      <w:r w:rsidRPr="0089510A">
        <w:rPr>
          <w:rFonts w:ascii="GHEA Grapalat" w:eastAsia="MS Mincho" w:hAnsi="GHEA Grapalat" w:cstheme="minorHAnsi"/>
          <w:lang w:val="ru-RU"/>
        </w:rPr>
        <w:tab/>
        <w:t>Гарантийный срок Товара составляет 12 (двенадцать) месяцев от даты приемки Товара Покупателем.</w:t>
      </w:r>
    </w:p>
    <w:p w:rsidR="00EF4B72" w:rsidRPr="0089510A" w:rsidRDefault="00EF4B72" w:rsidP="00EF4B72">
      <w:pPr>
        <w:jc w:val="both"/>
        <w:rPr>
          <w:rFonts w:ascii="GHEA Grapalat" w:hAnsi="GHEA Grapalat" w:cstheme="minorHAnsi"/>
          <w:lang w:val="ru-RU"/>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5. ПРЕТЕНЗИИ ПО КАЧЕСТВУ И КОЛИЧЕСТВУ (КОМПЛЕКТНОСТИ)</w:t>
      </w:r>
    </w:p>
    <w:p w:rsidR="00EF4B72" w:rsidRPr="0089510A" w:rsidRDefault="00EF4B72" w:rsidP="00EF4B72">
      <w:pPr>
        <w:pStyle w:val="PlainText"/>
        <w:jc w:val="center"/>
        <w:rPr>
          <w:rFonts w:ascii="GHEA Grapalat" w:hAnsi="GHEA Grapalat" w:cstheme="minorHAnsi"/>
          <w:sz w:val="24"/>
          <w:szCs w:val="24"/>
        </w:rPr>
      </w:pP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5.1.</w:t>
      </w:r>
      <w:r w:rsidRPr="0089510A">
        <w:rPr>
          <w:rFonts w:ascii="GHEA Grapalat" w:eastAsia="MS Mincho" w:hAnsi="GHEA Grapalat"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5.2.</w:t>
      </w:r>
      <w:r w:rsidRPr="0089510A">
        <w:rPr>
          <w:rFonts w:ascii="GHEA Grapalat" w:eastAsia="MS Mincho" w:hAnsi="GHEA Grapalat"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5.3. </w:t>
      </w:r>
      <w:r w:rsidRPr="0089510A">
        <w:rPr>
          <w:rFonts w:ascii="GHEA Grapalat" w:eastAsia="MS Mincho" w:hAnsi="GHEA Grapalat" w:cstheme="minorHAnsi"/>
          <w:lang w:val="ru-RU"/>
        </w:rPr>
        <w:tab/>
        <w:t xml:space="preserve">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w:t>
      </w:r>
      <w:r w:rsidRPr="0089510A">
        <w:rPr>
          <w:rFonts w:ascii="GHEA Grapalat" w:eastAsia="MS Mincho" w:hAnsi="GHEA Grapalat" w:cstheme="minorHAnsi"/>
          <w:lang w:val="ru-RU"/>
        </w:rPr>
        <w:lastRenderedPageBreak/>
        <w:t>удовлетворения претензии считается дата подписания Покупателем Акта устранения дефектов (допоставки Товара).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5.4. </w:t>
      </w:r>
      <w:r w:rsidRPr="0089510A">
        <w:rPr>
          <w:rFonts w:ascii="GHEA Grapalat" w:eastAsia="MS Mincho" w:hAnsi="GHEA Grapalat"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5.5. </w:t>
      </w:r>
      <w:r w:rsidRPr="0089510A">
        <w:rPr>
          <w:rFonts w:ascii="GHEA Grapalat" w:eastAsia="MS Mincho" w:hAnsi="GHEA Grapalat"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5.6. </w:t>
      </w:r>
      <w:r w:rsidRPr="0089510A">
        <w:rPr>
          <w:rFonts w:ascii="GHEA Grapalat" w:eastAsia="MS Mincho" w:hAnsi="GHEA Grapalat" w:cstheme="minorHAnsi"/>
          <w:lang w:val="ru-RU"/>
        </w:rPr>
        <w:tab/>
        <w:t>В период гарантийного срока обнаруженные дефекты устраняются за счет Продавца путем замены Товара (поставляются на условиях DAP (INCOTERMS 2020)-складская 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5.7 </w:t>
      </w:r>
      <w:r w:rsidRPr="0089510A">
        <w:rPr>
          <w:rFonts w:ascii="GHEA Grapalat" w:eastAsia="MS Mincho" w:hAnsi="GHEA Grapalat"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EF4B72" w:rsidRPr="0089510A" w:rsidRDefault="00EF4B72" w:rsidP="00EF4B72">
      <w:pPr>
        <w:pStyle w:val="PlainText"/>
        <w:jc w:val="center"/>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6. УПАКОВКА И МАРКИРОВКА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b/>
          <w:bCs/>
          <w:lang w:val="ru-RU"/>
        </w:rPr>
        <w:br/>
      </w:r>
      <w:r w:rsidRPr="0089510A">
        <w:rPr>
          <w:rFonts w:ascii="GHEA Grapalat" w:eastAsia="MS Mincho" w:hAnsi="GHEA Grapalat" w:cstheme="minorHAnsi"/>
          <w:lang w:val="ru-RU"/>
        </w:rPr>
        <w:t xml:space="preserve">            6.1. </w:t>
      </w:r>
      <w:r w:rsidRPr="0089510A">
        <w:rPr>
          <w:rFonts w:ascii="GHEA Grapalat" w:eastAsia="MS Mincho" w:hAnsi="GHEA Grapalat"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89510A">
        <w:rPr>
          <w:rFonts w:ascii="GHEA Grapalat" w:eastAsia="MS Mincho" w:hAnsi="GHEA Grapalat" w:cstheme="minorHAnsi"/>
          <w:lang w:val="ru-RU"/>
        </w:rPr>
        <w:tab/>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6.2. </w:t>
      </w:r>
      <w:r w:rsidRPr="0089510A">
        <w:rPr>
          <w:rFonts w:ascii="GHEA Grapalat" w:eastAsia="MS Mincho" w:hAnsi="GHEA Grapalat"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6.3. </w:t>
      </w:r>
      <w:r w:rsidRPr="0089510A">
        <w:rPr>
          <w:rFonts w:ascii="GHEA Grapalat" w:eastAsia="MS Mincho" w:hAnsi="GHEA Grapalat"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6.4. </w:t>
      </w:r>
      <w:r w:rsidRPr="0089510A">
        <w:rPr>
          <w:rFonts w:ascii="GHEA Grapalat" w:eastAsia="MS Mincho" w:hAnsi="GHEA Grapalat" w:cstheme="minorHAnsi"/>
          <w:lang w:val="ru-RU"/>
        </w:rPr>
        <w:tab/>
        <w:t>Упаковочный лист  должен иметь следующую маркировку (информацию):</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Контракт No. _______________________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Получатель ________________________</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Наименование товара _______________</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Количество ________________________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нетто __________________________</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брутто _________________________.</w:t>
      </w:r>
    </w:p>
    <w:p w:rsidR="00EF4B72" w:rsidRPr="0089510A" w:rsidRDefault="00EF4B72" w:rsidP="00EF4B72">
      <w:pPr>
        <w:pStyle w:val="PlainText"/>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7. ОБЯЗАННОСТИ СТОРОН</w:t>
      </w:r>
    </w:p>
    <w:p w:rsidR="00EF4B72" w:rsidRPr="0089510A" w:rsidRDefault="00EF4B72" w:rsidP="00EF4B72">
      <w:pPr>
        <w:pStyle w:val="PlainText"/>
        <w:jc w:val="center"/>
        <w:rPr>
          <w:rFonts w:ascii="GHEA Grapalat" w:hAnsi="GHEA Grapalat" w:cstheme="minorHAnsi"/>
          <w:sz w:val="24"/>
          <w:szCs w:val="24"/>
        </w:rPr>
      </w:pP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w:t>
      </w:r>
      <w:r w:rsidRPr="0089510A">
        <w:rPr>
          <w:rFonts w:ascii="GHEA Grapalat" w:eastAsia="MS Mincho" w:hAnsi="GHEA Grapalat" w:cstheme="minorHAnsi"/>
          <w:lang w:val="ru-RU"/>
        </w:rPr>
        <w:tab/>
        <w:t>Продавец обязуется: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7.1.1.</w:t>
      </w:r>
      <w:r w:rsidRPr="0089510A">
        <w:rPr>
          <w:rFonts w:ascii="GHEA Grapalat" w:eastAsia="MS Mincho" w:hAnsi="GHEA Grapalat" w:cstheme="minorHAnsi"/>
          <w:lang w:val="ru-RU"/>
        </w:rPr>
        <w:tab/>
        <w:t>продать Покупателю Товар по типу, цене и в количестве, указанным в Контракте;</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7.1.2.</w:t>
      </w:r>
      <w:r w:rsidRPr="0089510A">
        <w:rPr>
          <w:rFonts w:ascii="GHEA Grapalat" w:eastAsia="MS Mincho" w:hAnsi="GHEA Grapalat"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7.1.3.</w:t>
      </w:r>
      <w:r w:rsidRPr="0089510A">
        <w:rPr>
          <w:rFonts w:ascii="GHEA Grapalat" w:eastAsia="MS Mincho" w:hAnsi="GHEA Grapalat"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w:t>
      </w:r>
      <w:r w:rsidRPr="0089510A">
        <w:rPr>
          <w:rFonts w:ascii="GHEA Grapalat" w:eastAsia="MS Mincho" w:hAnsi="GHEA Grapalat" w:cstheme="minorHAnsi"/>
          <w:lang w:val="ru-RU"/>
        </w:rPr>
        <w:tab/>
        <w:t>Покупатель обязуется: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7.2.1.</w:t>
      </w:r>
      <w:r w:rsidRPr="0089510A">
        <w:rPr>
          <w:rFonts w:ascii="GHEA Grapalat" w:eastAsia="MS Mincho" w:hAnsi="GHEA Grapalat" w:cstheme="minorHAnsi"/>
          <w:lang w:val="ru-RU"/>
        </w:rPr>
        <w:tab/>
        <w:t>принять Товар по условиям Контракта по типу и в количестве, предусмотренным Контрактом.</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7.2.2. </w:t>
      </w:r>
      <w:r w:rsidRPr="0089510A">
        <w:rPr>
          <w:rFonts w:ascii="GHEA Grapalat" w:eastAsia="MS Mincho" w:hAnsi="GHEA Grapalat" w:cstheme="minorHAnsi"/>
          <w:lang w:val="ru-RU"/>
        </w:rPr>
        <w:tab/>
        <w:t>осуществить оплату по условиям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7.3. </w:t>
      </w:r>
      <w:r w:rsidRPr="0089510A">
        <w:rPr>
          <w:rFonts w:ascii="GHEA Grapalat" w:eastAsia="MS Mincho" w:hAnsi="GHEA Grapalat" w:cstheme="minorHAnsi"/>
          <w:lang w:val="ru-RU"/>
        </w:rPr>
        <w:tab/>
        <w:t>Все иные обязательства Сторон (Продавца и Покупателя) определены и регулируются положениями INCOTERMS 2020.</w:t>
      </w:r>
    </w:p>
    <w:p w:rsidR="00EF4B72" w:rsidRPr="0089510A" w:rsidRDefault="00EF4B72" w:rsidP="00EF4B72">
      <w:pPr>
        <w:pStyle w:val="PlainText"/>
        <w:jc w:val="center"/>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8. САНКЦИИ</w:t>
      </w:r>
    </w:p>
    <w:p w:rsidR="00EF4B72" w:rsidRPr="0089510A" w:rsidRDefault="00EF4B72" w:rsidP="00EF4B72">
      <w:pPr>
        <w:pStyle w:val="PlainText"/>
        <w:jc w:val="center"/>
        <w:rPr>
          <w:rFonts w:ascii="GHEA Grapalat" w:hAnsi="GHEA Grapalat" w:cstheme="minorHAnsi"/>
          <w:sz w:val="24"/>
          <w:szCs w:val="24"/>
        </w:rPr>
      </w:pP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8.1.</w:t>
      </w:r>
      <w:r w:rsidRPr="0089510A">
        <w:rPr>
          <w:rFonts w:ascii="GHEA Grapalat" w:eastAsia="MS Mincho" w:hAnsi="GHEA Grapalat"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8.2.</w:t>
      </w:r>
      <w:r w:rsidRPr="0089510A">
        <w:rPr>
          <w:rFonts w:ascii="GHEA Grapalat" w:eastAsia="MS Mincho" w:hAnsi="GHEA Grapalat"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8.3.</w:t>
      </w:r>
      <w:r w:rsidRPr="0089510A">
        <w:rPr>
          <w:rFonts w:ascii="GHEA Grapalat" w:eastAsia="MS Mincho" w:hAnsi="GHEA Grapalat"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8.4.</w:t>
      </w:r>
      <w:r w:rsidRPr="0089510A">
        <w:rPr>
          <w:rFonts w:ascii="GHEA Grapalat" w:eastAsia="MS Mincho" w:hAnsi="GHEA Grapalat" w:cstheme="minorHAnsi"/>
          <w:lang w:val="ru-RU"/>
        </w:rPr>
        <w:tab/>
        <w:t>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 сопроводительных документов, подлежат компенсации со стороны Продавца на основании отдельно выставленного счета Покупателя.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8.5.</w:t>
      </w:r>
      <w:r w:rsidRPr="0089510A">
        <w:rPr>
          <w:rFonts w:ascii="GHEA Grapalat" w:eastAsia="MS Mincho" w:hAnsi="GHEA Grapalat" w:cstheme="minorHAnsi"/>
          <w:lang w:val="ru-RU"/>
        </w:rPr>
        <w:tab/>
        <w:t>Уплата штрафа не освобождает Стороны от ответственности за выполнение обязательств по Контракту.</w:t>
      </w:r>
    </w:p>
    <w:p w:rsidR="00EF4B72" w:rsidRPr="0089510A" w:rsidRDefault="00EF4B72" w:rsidP="00EF4B72">
      <w:pPr>
        <w:pStyle w:val="PlainText"/>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9. РАЗРЕШЕНИЕ СПОРОВ</w:t>
      </w: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 xml:space="preserve">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9.1. </w:t>
      </w:r>
      <w:r w:rsidRPr="0089510A">
        <w:rPr>
          <w:rFonts w:ascii="GHEA Grapalat" w:eastAsia="MS Mincho" w:hAnsi="GHEA Grapalat" w:cstheme="minorHAnsi"/>
          <w:lang w:val="ru-RU"/>
        </w:rPr>
        <w:tab/>
        <w:t>Споры разрешаются Сторонами путем переговоров с обязательным соблюдением      претензионного порядка.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9.2. </w:t>
      </w:r>
      <w:r w:rsidRPr="0089510A">
        <w:rPr>
          <w:rFonts w:ascii="GHEA Grapalat" w:eastAsia="MS Mincho" w:hAnsi="GHEA Grapalat"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EF4B72" w:rsidRPr="0089510A" w:rsidRDefault="00EF4B72" w:rsidP="00EF4B72">
      <w:pPr>
        <w:pStyle w:val="12"/>
        <w:tabs>
          <w:tab w:val="left" w:pos="450"/>
          <w:tab w:val="left" w:pos="720"/>
        </w:tabs>
        <w:spacing w:line="240" w:lineRule="auto"/>
        <w:rPr>
          <w:rFonts w:ascii="GHEA Grapalat" w:eastAsia="MS Mincho" w:hAnsi="GHEA Grapalat" w:cstheme="minorHAnsi"/>
          <w:lang w:eastAsia="en-US"/>
        </w:rPr>
      </w:pPr>
      <w:r w:rsidRPr="0089510A">
        <w:rPr>
          <w:rFonts w:ascii="GHEA Grapalat" w:eastAsia="MS Mincho" w:hAnsi="GHEA Grapalat" w:cstheme="minorHAnsi"/>
          <w:lang w:eastAsia="en-US"/>
        </w:rPr>
        <w:tab/>
        <w:t xml:space="preserve"> </w:t>
      </w: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10. ФОРС-МАЖОР</w:t>
      </w:r>
      <w:r w:rsidRPr="0089510A">
        <w:rPr>
          <w:rFonts w:ascii="GHEA Grapalat" w:eastAsia="MS Mincho" w:hAnsi="GHEA Grapalat" w:cstheme="minorHAnsi"/>
          <w:b/>
          <w:bCs/>
          <w:sz w:val="24"/>
          <w:szCs w:val="24"/>
        </w:rPr>
        <w:br/>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10.1. </w:t>
      </w:r>
      <w:r w:rsidRPr="0089510A">
        <w:rPr>
          <w:rFonts w:ascii="GHEA Grapalat" w:eastAsia="MS Mincho" w:hAnsi="GHEA Grapalat"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w:t>
      </w:r>
      <w:r w:rsidRPr="0089510A">
        <w:rPr>
          <w:rFonts w:ascii="GHEA Grapalat" w:eastAsia="MS Mincho" w:hAnsi="GHEA Grapalat" w:cstheme="minorHAnsi"/>
          <w:lang w:val="ru-RU"/>
        </w:rPr>
        <w:lastRenderedPageBreak/>
        <w:t xml:space="preserve">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10.2. </w:t>
      </w:r>
      <w:r w:rsidRPr="0089510A">
        <w:rPr>
          <w:rFonts w:ascii="GHEA Grapalat" w:eastAsia="MS Mincho" w:hAnsi="GHEA Grapalat"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10.3. </w:t>
      </w:r>
      <w:r w:rsidRPr="0089510A">
        <w:rPr>
          <w:rFonts w:ascii="GHEA Grapalat" w:eastAsia="MS Mincho" w:hAnsi="GHEA Grapalat"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10.4. </w:t>
      </w:r>
      <w:r w:rsidRPr="0089510A">
        <w:rPr>
          <w:rFonts w:ascii="GHEA Grapalat" w:eastAsia="MS Mincho" w:hAnsi="GHEA Grapalat"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EF4B72" w:rsidRPr="0089510A" w:rsidRDefault="00EF4B72" w:rsidP="00EF4B72">
      <w:pPr>
        <w:pStyle w:val="PlainText"/>
        <w:jc w:val="center"/>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11.ПРОЧИЕ УСЛОВИЯ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 </w:t>
      </w:r>
      <w:r w:rsidRPr="0089510A">
        <w:rPr>
          <w:rFonts w:ascii="GHEA Grapalat" w:eastAsia="MS Mincho" w:hAnsi="GHEA Grapalat"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11.2.</w:t>
      </w:r>
      <w:r w:rsidRPr="0089510A">
        <w:rPr>
          <w:rFonts w:ascii="GHEA Grapalat" w:eastAsia="MS Mincho" w:hAnsi="GHEA Grapalat"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15" w:history="1">
        <w:r w:rsidRPr="0089510A">
          <w:rPr>
            <w:rFonts w:ascii="GHEA Grapalat" w:eastAsia="MS Mincho" w:hAnsi="GHEA Grapalat" w:cstheme="minorHAnsi"/>
          </w:rPr>
          <w:t>inbox</w:t>
        </w:r>
        <w:r w:rsidRPr="0089510A">
          <w:rPr>
            <w:rFonts w:ascii="GHEA Grapalat" w:eastAsia="MS Mincho" w:hAnsi="GHEA Grapalat" w:cstheme="minorHAnsi"/>
            <w:lang w:val="ru-RU"/>
          </w:rPr>
          <w:t>@</w:t>
        </w:r>
        <w:r w:rsidRPr="0089510A">
          <w:rPr>
            <w:rFonts w:ascii="GHEA Grapalat" w:eastAsia="MS Mincho" w:hAnsi="GHEA Grapalat" w:cstheme="minorHAnsi"/>
          </w:rPr>
          <w:t>gazpromarmenia</w:t>
        </w:r>
        <w:r w:rsidRPr="0089510A">
          <w:rPr>
            <w:rFonts w:ascii="GHEA Grapalat" w:eastAsia="MS Mincho" w:hAnsi="GHEA Grapalat" w:cstheme="minorHAnsi"/>
            <w:lang w:val="ru-RU"/>
          </w:rPr>
          <w:t>.</w:t>
        </w:r>
        <w:r w:rsidRPr="0089510A">
          <w:rPr>
            <w:rFonts w:ascii="GHEA Grapalat" w:eastAsia="MS Mincho" w:hAnsi="GHEA Grapalat" w:cstheme="minorHAnsi"/>
          </w:rPr>
          <w:t>am</w:t>
        </w:r>
      </w:hyperlink>
      <w:r w:rsidRPr="0089510A">
        <w:rPr>
          <w:rFonts w:ascii="GHEA Grapalat" w:eastAsia="MS Mincho" w:hAnsi="GHEA Grapalat" w:cstheme="minorHAnsi"/>
          <w:lang w:val="ru-RU"/>
        </w:rPr>
        <w:t xml:space="preserve"> в течении 5 (пяти) рабочих дней после таких изменений с подтверждением соответствующими документами.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11.3. </w:t>
      </w:r>
      <w:r w:rsidRPr="0089510A">
        <w:rPr>
          <w:rFonts w:ascii="GHEA Grapalat" w:eastAsia="MS Mincho" w:hAnsi="GHEA Grapalat"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EF4B72" w:rsidRPr="0089510A" w:rsidRDefault="00EF4B72" w:rsidP="00EF4B72">
      <w:pPr>
        <w:ind w:firstLine="720"/>
        <w:jc w:val="both"/>
        <w:rPr>
          <w:rFonts w:ascii="GHEA Grapalat" w:hAnsi="GHEA Grapalat" w:cstheme="minorHAnsi"/>
          <w:lang w:val="pt-BR"/>
        </w:rPr>
      </w:pPr>
      <w:r w:rsidRPr="0089510A">
        <w:rPr>
          <w:rFonts w:ascii="GHEA Grapalat" w:eastAsia="MS Mincho" w:hAnsi="GHEA Grapalat" w:cstheme="minorHAnsi"/>
          <w:lang w:val="ru-RU"/>
        </w:rPr>
        <w:t xml:space="preserve">11.4. </w:t>
      </w:r>
      <w:r w:rsidRPr="0089510A">
        <w:rPr>
          <w:rFonts w:ascii="GHEA Grapalat" w:eastAsia="MS Mincho" w:hAnsi="GHEA Grapalat" w:cstheme="minorHAnsi"/>
          <w:lang w:val="ru-RU"/>
        </w:rPr>
        <w:tab/>
      </w:r>
      <w:r w:rsidRPr="0089510A">
        <w:rPr>
          <w:rFonts w:ascii="GHEA Grapalat" w:hAnsi="GHEA Grapalat"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89510A">
        <w:rPr>
          <w:rFonts w:ascii="GHEA Grapalat" w:eastAsia="MS Mincho" w:hAnsi="GHEA Grapalat" w:cstheme="minorHAnsi"/>
          <w:lang w:val="ru-RU"/>
        </w:rPr>
        <w:t>ЗАО «Газпром Армения»</w:t>
      </w:r>
      <w:r w:rsidRPr="0089510A">
        <w:rPr>
          <w:rFonts w:ascii="GHEA Grapalat" w:hAnsi="GHEA Grapalat" w:cstheme="minorHAnsi"/>
          <w:lang w:val="pt-BR"/>
        </w:rPr>
        <w:t>.</w:t>
      </w:r>
    </w:p>
    <w:p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11.5.</w:t>
      </w:r>
      <w:r w:rsidRPr="0089510A">
        <w:rPr>
          <w:rFonts w:ascii="GHEA Grapalat" w:hAnsi="GHEA Grapalat" w:cstheme="minorHAnsi"/>
          <w:lang w:val="af-ZA"/>
        </w:rPr>
        <w:tab/>
        <w:t>Стороны константируют, что Продавец ознокомлен:</w:t>
      </w:r>
    </w:p>
    <w:p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 xml:space="preserve">- с политикой качества ЗАО “Газпром Армения”, утвержденной приказом No. 40 от 28.04.2017 (ISO 9001:2015), </w:t>
      </w:r>
      <w:hyperlink r:id="rId16"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 xml:space="preserve">- с экологической политикой ЗАО “Газпром Армения”, утвержденной приказом No. 107 от 23.11.2022 (ISO 14001:2015), </w:t>
      </w:r>
      <w:hyperlink r:id="rId17"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 xml:space="preserve">-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 </w:t>
      </w:r>
      <w:hyperlink r:id="rId18"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11.6.</w:t>
      </w:r>
      <w:r w:rsidRPr="0089510A">
        <w:rPr>
          <w:rFonts w:ascii="GHEA Grapalat" w:eastAsia="MS Mincho" w:hAnsi="GHEA Grapalat"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11.7. </w:t>
      </w:r>
      <w:r w:rsidRPr="0089510A">
        <w:rPr>
          <w:rFonts w:ascii="GHEA Grapalat" w:eastAsia="MS Mincho" w:hAnsi="GHEA Grapalat"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11.8. </w:t>
      </w:r>
      <w:r w:rsidRPr="0089510A">
        <w:rPr>
          <w:rFonts w:ascii="GHEA Grapalat" w:eastAsia="MS Mincho" w:hAnsi="GHEA Grapalat"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11.9. </w:t>
      </w:r>
      <w:r w:rsidRPr="0089510A">
        <w:rPr>
          <w:rFonts w:ascii="GHEA Grapalat" w:eastAsia="MS Mincho" w:hAnsi="GHEA Grapalat"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11.10. </w:t>
      </w:r>
      <w:r w:rsidRPr="0089510A">
        <w:rPr>
          <w:rFonts w:ascii="GHEA Grapalat" w:eastAsia="MS Mincho" w:hAnsi="GHEA Grapalat" w:cstheme="minorHAnsi"/>
          <w:lang w:val="ru-RU"/>
        </w:rPr>
        <w:tab/>
        <w:t>Контракт составлен в двух экземплярах, имеющих равную юридическую силу, по одному для каждой из Сторон.</w:t>
      </w:r>
    </w:p>
    <w:p w:rsidR="00EF4B72" w:rsidRPr="0089510A" w:rsidRDefault="00EF4B72" w:rsidP="00EF4B72">
      <w:pPr>
        <w:ind w:firstLine="360"/>
        <w:jc w:val="both"/>
        <w:rPr>
          <w:rFonts w:ascii="GHEA Grapalat" w:eastAsia="MS Mincho" w:hAnsi="GHEA Grapalat" w:cstheme="minorHAnsi"/>
          <w:lang w:val="ru-RU"/>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12. РЕКВИЗИТЫ И ПОДПИСИ СТОРОН</w:t>
      </w:r>
    </w:p>
    <w:p w:rsidR="00EF4B72" w:rsidRPr="0089510A" w:rsidRDefault="00EF4B72" w:rsidP="00EF4B72">
      <w:pPr>
        <w:jc w:val="both"/>
        <w:rPr>
          <w:rFonts w:ascii="GHEA Grapalat" w:hAnsi="GHEA Grapalat"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EF4B72" w:rsidRPr="005D3E91" w:rsidTr="00EE6AAC">
        <w:trPr>
          <w:trHeight w:val="3366"/>
        </w:trPr>
        <w:tc>
          <w:tcPr>
            <w:tcW w:w="5245" w:type="dxa"/>
          </w:tcPr>
          <w:p w:rsidR="00EF4B72" w:rsidRPr="0089510A" w:rsidRDefault="00EF4B72" w:rsidP="00EE6AAC">
            <w:pPr>
              <w:rPr>
                <w:rFonts w:ascii="GHEA Grapalat" w:eastAsia="MS Mincho" w:hAnsi="GHEA Grapalat" w:cstheme="minorHAnsi"/>
                <w:b/>
                <w:lang w:val="ru-RU"/>
              </w:rPr>
            </w:pPr>
            <w:r w:rsidRPr="0089510A">
              <w:rPr>
                <w:rFonts w:ascii="GHEA Grapalat" w:eastAsia="MS Mincho" w:hAnsi="GHEA Grapalat" w:cstheme="minorHAnsi"/>
                <w:b/>
                <w:lang w:val="ru-RU"/>
              </w:rPr>
              <w:t>Продавец</w:t>
            </w:r>
          </w:p>
          <w:p w:rsidR="00EF4B72" w:rsidRPr="0089510A" w:rsidRDefault="00EF4B72" w:rsidP="00EE6AAC">
            <w:pPr>
              <w:rPr>
                <w:rFonts w:ascii="GHEA Grapalat" w:eastAsia="MS Mincho" w:hAnsi="GHEA Grapalat" w:cstheme="minorHAnsi"/>
                <w:lang w:val="ru-RU"/>
              </w:rPr>
            </w:pPr>
          </w:p>
        </w:tc>
        <w:tc>
          <w:tcPr>
            <w:tcW w:w="4820" w:type="dxa"/>
          </w:tcPr>
          <w:p w:rsidR="00EF4B72" w:rsidRPr="0089510A" w:rsidRDefault="00EF4B72" w:rsidP="00EE6AAC">
            <w:pPr>
              <w:rPr>
                <w:rFonts w:ascii="GHEA Grapalat" w:hAnsi="GHEA Grapalat" w:cstheme="minorHAnsi"/>
                <w:b/>
                <w:bCs/>
                <w:lang w:val="ru-RU"/>
              </w:rPr>
            </w:pPr>
            <w:r w:rsidRPr="0089510A">
              <w:rPr>
                <w:rFonts w:ascii="GHEA Grapalat" w:hAnsi="GHEA Grapalat" w:cstheme="minorHAnsi"/>
                <w:b/>
                <w:bCs/>
                <w:lang w:val="ru-RU"/>
              </w:rPr>
              <w:t>Покупатель</w:t>
            </w:r>
          </w:p>
          <w:p w:rsidR="00EF4B72" w:rsidRPr="0089510A" w:rsidRDefault="00EF4B72" w:rsidP="00EE6AAC">
            <w:pPr>
              <w:rPr>
                <w:rFonts w:ascii="GHEA Grapalat" w:hAnsi="GHEA Grapalat" w:cstheme="minorHAnsi"/>
                <w:b/>
                <w:lang w:val="ru-RU"/>
              </w:rPr>
            </w:pPr>
            <w:r w:rsidRPr="0089510A">
              <w:rPr>
                <w:rFonts w:ascii="GHEA Grapalat" w:hAnsi="GHEA Grapalat" w:cstheme="minorHAnsi"/>
                <w:b/>
                <w:color w:val="000000" w:themeColor="text1"/>
                <w:lang w:val="ru-RU"/>
              </w:rPr>
              <w:t>ЗАО «Газпром Армения»</w:t>
            </w:r>
          </w:p>
          <w:p w:rsidR="00EF4B72" w:rsidRPr="0089510A" w:rsidRDefault="00EF4B72" w:rsidP="00EE6AAC">
            <w:pPr>
              <w:rPr>
                <w:rFonts w:ascii="GHEA Grapalat" w:hAnsi="GHEA Grapalat" w:cstheme="minorHAnsi"/>
                <w:lang w:val="ru-RU"/>
              </w:rPr>
            </w:pPr>
            <w:r w:rsidRPr="0089510A">
              <w:rPr>
                <w:rFonts w:ascii="GHEA Grapalat" w:hAnsi="GHEA Grapalat" w:cstheme="minorHAnsi"/>
                <w:color w:val="000000" w:themeColor="text1"/>
                <w:lang w:val="ru-RU"/>
              </w:rPr>
              <w:t>0091, Республика Армения, г.Ереван, Тбилисское шоссе 43</w:t>
            </w:r>
          </w:p>
          <w:p w:rsidR="00EF4B72" w:rsidRPr="0089510A" w:rsidRDefault="00EF4B72" w:rsidP="00EE6AAC">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ИНН 00046317</w:t>
            </w:r>
          </w:p>
          <w:p w:rsidR="00EF4B72" w:rsidRPr="0089510A" w:rsidRDefault="00EF4B72" w:rsidP="00EE6AAC">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Тел./факс: (37410) 294728, 294906, 294708</w:t>
            </w:r>
          </w:p>
          <w:p w:rsidR="00EF4B72" w:rsidRPr="0089510A" w:rsidRDefault="00EF4B72" w:rsidP="00EE6AAC">
            <w:pPr>
              <w:rPr>
                <w:rFonts w:ascii="GHEA Grapalat" w:hAnsi="GHEA Grapalat" w:cstheme="minorHAnsi"/>
                <w:color w:val="000000" w:themeColor="text1"/>
                <w:lang w:val="ru-RU"/>
              </w:rPr>
            </w:pPr>
            <w:r w:rsidRPr="0089510A">
              <w:rPr>
                <w:rFonts w:ascii="GHEA Grapalat" w:hAnsi="GHEA Grapalat" w:cstheme="minorHAnsi"/>
              </w:rPr>
              <w:t>E</w:t>
            </w:r>
            <w:r w:rsidRPr="0089510A">
              <w:rPr>
                <w:rFonts w:ascii="GHEA Grapalat" w:hAnsi="GHEA Grapalat" w:cstheme="minorHAnsi"/>
                <w:lang w:val="ru-RU"/>
              </w:rPr>
              <w:t>-</w:t>
            </w:r>
            <w:r w:rsidRPr="0089510A">
              <w:rPr>
                <w:rFonts w:ascii="GHEA Grapalat" w:hAnsi="GHEA Grapalat" w:cstheme="minorHAnsi"/>
              </w:rPr>
              <w:t>mail</w:t>
            </w:r>
            <w:r w:rsidRPr="0089510A">
              <w:rPr>
                <w:rFonts w:ascii="GHEA Grapalat" w:hAnsi="GHEA Grapalat" w:cstheme="minorHAnsi"/>
                <w:lang w:val="ru-RU"/>
              </w:rPr>
              <w:t xml:space="preserve">: </w:t>
            </w:r>
            <w:hyperlink r:id="rId19" w:history="1">
              <w:r w:rsidRPr="0089510A">
                <w:rPr>
                  <w:rStyle w:val="Hyperlink"/>
                  <w:rFonts w:ascii="GHEA Grapalat" w:hAnsi="GHEA Grapalat" w:cstheme="minorHAnsi"/>
                </w:rPr>
                <w:t>inbox</w:t>
              </w:r>
              <w:r w:rsidRPr="0089510A">
                <w:rPr>
                  <w:rStyle w:val="Hyperlink"/>
                  <w:rFonts w:ascii="GHEA Grapalat" w:hAnsi="GHEA Grapalat" w:cstheme="minorHAnsi"/>
                  <w:lang w:val="ru-RU"/>
                </w:rPr>
                <w:t>@</w:t>
              </w:r>
              <w:r w:rsidRPr="0089510A">
                <w:rPr>
                  <w:rStyle w:val="Hyperlink"/>
                  <w:rFonts w:ascii="GHEA Grapalat" w:hAnsi="GHEA Grapalat" w:cstheme="minorHAnsi"/>
                </w:rPr>
                <w:t>gazpromarmenia</w:t>
              </w:r>
              <w:r w:rsidRPr="0089510A">
                <w:rPr>
                  <w:rStyle w:val="Hyperlink"/>
                  <w:rFonts w:ascii="GHEA Grapalat" w:hAnsi="GHEA Grapalat" w:cstheme="minorHAnsi"/>
                  <w:lang w:val="ru-RU"/>
                </w:rPr>
                <w:t>.</w:t>
              </w:r>
              <w:r w:rsidRPr="0089510A">
                <w:rPr>
                  <w:rStyle w:val="Hyperlink"/>
                  <w:rFonts w:ascii="GHEA Grapalat" w:hAnsi="GHEA Grapalat" w:cstheme="minorHAnsi"/>
                </w:rPr>
                <w:t>am</w:t>
              </w:r>
            </w:hyperlink>
          </w:p>
          <w:p w:rsidR="00EF4B72" w:rsidRPr="0089510A" w:rsidRDefault="00EF4B72" w:rsidP="00EE6AAC">
            <w:pPr>
              <w:pStyle w:val="PlainText"/>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Р/С: 2470100527092000</w:t>
            </w:r>
          </w:p>
          <w:p w:rsidR="00EF4B72" w:rsidRPr="0089510A" w:rsidRDefault="00EF4B72" w:rsidP="00EE6AAC">
            <w:pPr>
              <w:pStyle w:val="PlainText"/>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 xml:space="preserve"> Банк: ЗАО “АРДШИНБАНК”, АРМЕНИЯ </w:t>
            </w:r>
          </w:p>
          <w:p w:rsidR="00EF4B72" w:rsidRPr="0089510A" w:rsidRDefault="00EF4B72" w:rsidP="00EE6AAC">
            <w:pPr>
              <w:rPr>
                <w:rFonts w:ascii="GHEA Grapalat" w:eastAsia="MS Mincho" w:hAnsi="GHEA Grapalat" w:cstheme="minorHAnsi"/>
              </w:rPr>
            </w:pPr>
            <w:r w:rsidRPr="0089510A">
              <w:rPr>
                <w:rFonts w:ascii="GHEA Grapalat" w:eastAsia="MS Mincho" w:hAnsi="GHEA Grapalat" w:cstheme="minorHAnsi"/>
                <w:lang w:val="ru-RU"/>
              </w:rPr>
              <w:t xml:space="preserve"> </w:t>
            </w:r>
            <w:r w:rsidRPr="0089510A">
              <w:rPr>
                <w:rFonts w:ascii="GHEA Grapalat" w:eastAsia="MS Mincho" w:hAnsi="GHEA Grapalat" w:cstheme="minorHAnsi"/>
              </w:rPr>
              <w:t xml:space="preserve">SWIFT code: ASHBAM22 </w:t>
            </w:r>
          </w:p>
          <w:p w:rsidR="00EF4B72" w:rsidRPr="0089510A" w:rsidRDefault="00EF4B72" w:rsidP="00EE6AAC">
            <w:pPr>
              <w:rPr>
                <w:rFonts w:ascii="GHEA Grapalat" w:eastAsia="MS Mincho" w:hAnsi="GHEA Grapalat" w:cstheme="minorHAnsi"/>
              </w:rPr>
            </w:pPr>
            <w:r w:rsidRPr="0089510A">
              <w:rPr>
                <w:rFonts w:ascii="GHEA Grapalat" w:eastAsia="MS Mincho" w:hAnsi="GHEA Grapalat" w:cstheme="minorHAnsi"/>
              </w:rPr>
              <w:t xml:space="preserve"> </w:t>
            </w:r>
            <w:r w:rsidRPr="0089510A">
              <w:rPr>
                <w:rFonts w:ascii="GHEA Grapalat" w:eastAsia="MS Mincho" w:hAnsi="GHEA Grapalat" w:cstheme="minorHAnsi"/>
                <w:lang w:val="ru-RU"/>
              </w:rPr>
              <w:t>К</w:t>
            </w:r>
            <w:r w:rsidRPr="0089510A">
              <w:rPr>
                <w:rFonts w:ascii="GHEA Grapalat" w:eastAsia="MS Mincho" w:hAnsi="GHEA Grapalat" w:cstheme="minorHAnsi"/>
              </w:rPr>
              <w:t>/</w:t>
            </w:r>
            <w:r w:rsidRPr="0089510A">
              <w:rPr>
                <w:rFonts w:ascii="GHEA Grapalat" w:eastAsia="MS Mincho" w:hAnsi="GHEA Grapalat" w:cstheme="minorHAnsi"/>
                <w:lang w:val="ru-RU"/>
              </w:rPr>
              <w:t>С</w:t>
            </w:r>
            <w:r w:rsidRPr="0089510A">
              <w:rPr>
                <w:rFonts w:ascii="GHEA Grapalat" w:eastAsia="MS Mincho" w:hAnsi="GHEA Grapalat" w:cstheme="minorHAnsi"/>
              </w:rPr>
              <w:t>: 30111810600000000435</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БАНК ПОСРЕДНИК:</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СБЕРБАНК, МОСКВА</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rPr>
              <w:t>SWIFT</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code</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SABRRUMM</w:t>
            </w:r>
            <w:r w:rsidRPr="0089510A">
              <w:rPr>
                <w:rFonts w:ascii="GHEA Grapalat" w:eastAsia="MS Mincho" w:hAnsi="GHEA Grapalat" w:cstheme="minorHAnsi"/>
                <w:lang w:val="ru-RU"/>
              </w:rPr>
              <w:t>012</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К/С: 30101810400000000225</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РОССИЯ, БИК: 044525225</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ИНН: 7707083893</w:t>
            </w:r>
          </w:p>
          <w:p w:rsidR="00EF4B72" w:rsidRPr="0089510A" w:rsidRDefault="00EF4B72" w:rsidP="00EE6AAC">
            <w:pPr>
              <w:rPr>
                <w:rFonts w:ascii="GHEA Grapalat" w:hAnsi="GHEA Grapalat" w:cstheme="minorHAnsi"/>
                <w:lang w:val="ru-RU" w:eastAsia="ru-RU"/>
              </w:rPr>
            </w:pPr>
          </w:p>
          <w:p w:rsidR="00EF4B72" w:rsidRPr="0089510A" w:rsidRDefault="00EF4B72" w:rsidP="00EE6AAC">
            <w:pPr>
              <w:rPr>
                <w:rFonts w:ascii="GHEA Grapalat" w:hAnsi="GHEA Grapalat" w:cstheme="minorHAnsi"/>
                <w:b/>
                <w:lang w:val="ru-RU"/>
              </w:rPr>
            </w:pPr>
            <w:r w:rsidRPr="0089510A">
              <w:rPr>
                <w:rFonts w:ascii="GHEA Grapalat" w:hAnsi="GHEA Grapalat" w:cstheme="minorHAnsi"/>
                <w:b/>
                <w:lang w:val="ru-RU" w:eastAsia="ru-RU"/>
              </w:rPr>
              <w:t>Уполномоченное лицо</w:t>
            </w:r>
          </w:p>
          <w:p w:rsidR="00EF4B72" w:rsidRPr="0089510A" w:rsidRDefault="00EF4B72" w:rsidP="00EE6AAC">
            <w:pPr>
              <w:rPr>
                <w:rFonts w:ascii="GHEA Grapalat" w:hAnsi="GHEA Grapalat" w:cstheme="minorHAnsi"/>
                <w:b/>
                <w:lang w:val="ru-RU"/>
              </w:rPr>
            </w:pPr>
            <w:r w:rsidRPr="0089510A">
              <w:rPr>
                <w:rFonts w:ascii="GHEA Grapalat" w:hAnsi="GHEA Grapalat" w:cstheme="minorHAnsi"/>
                <w:b/>
                <w:lang w:val="ru-RU" w:eastAsia="ru-RU"/>
              </w:rPr>
              <w:t>Заместитель Генерального директора</w:t>
            </w:r>
          </w:p>
          <w:p w:rsidR="00EF4B72" w:rsidRPr="0089510A" w:rsidRDefault="00EF4B72" w:rsidP="00EE6AAC">
            <w:pPr>
              <w:rPr>
                <w:rFonts w:ascii="GHEA Grapalat" w:hAnsi="GHEA Grapalat" w:cstheme="minorHAnsi"/>
                <w:b/>
                <w:bCs/>
                <w:lang w:val="ru-RU"/>
              </w:rPr>
            </w:pPr>
          </w:p>
          <w:p w:rsidR="00EF4B72" w:rsidRPr="0089510A" w:rsidRDefault="00EF4B72" w:rsidP="00EE6AAC">
            <w:pPr>
              <w:rPr>
                <w:rFonts w:ascii="GHEA Grapalat" w:hAnsi="GHEA Grapalat" w:cstheme="minorHAnsi"/>
                <w:b/>
                <w:bCs/>
                <w:lang w:val="ru-RU"/>
              </w:rPr>
            </w:pPr>
          </w:p>
          <w:p w:rsidR="00EF4B72" w:rsidRPr="0089510A" w:rsidRDefault="00EF4B72" w:rsidP="00EE6AAC">
            <w:pPr>
              <w:rPr>
                <w:rFonts w:ascii="GHEA Grapalat" w:hAnsi="GHEA Grapalat" w:cstheme="minorHAnsi"/>
                <w:lang w:val="ru-RU"/>
              </w:rPr>
            </w:pPr>
            <w:r w:rsidRPr="0089510A">
              <w:rPr>
                <w:rFonts w:ascii="GHEA Grapalat" w:hAnsi="GHEA Grapalat" w:cstheme="minorHAnsi"/>
                <w:b/>
                <w:bCs/>
                <w:lang w:val="ru-RU"/>
              </w:rPr>
              <w:t>_______________________ В.М. Мирумян</w:t>
            </w:r>
          </w:p>
        </w:tc>
      </w:tr>
    </w:tbl>
    <w:p w:rsidR="00322879" w:rsidRPr="00AF3B0C" w:rsidRDefault="00322879" w:rsidP="00A619A3">
      <w:pPr>
        <w:pStyle w:val="Normal12"/>
        <w:spacing w:after="0" w:line="260" w:lineRule="atLeast"/>
        <w:jc w:val="right"/>
        <w:rPr>
          <w:rFonts w:ascii="Sylfaen" w:hAnsi="Sylfaen"/>
          <w:szCs w:val="24"/>
          <w:lang w:val="ru-RU"/>
        </w:rPr>
      </w:pPr>
    </w:p>
    <w:sectPr w:rsidR="00322879" w:rsidRPr="00AF3B0C"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7641" w:rsidRDefault="00B57641" w:rsidP="005663B2">
      <w:r>
        <w:separator/>
      </w:r>
    </w:p>
  </w:endnote>
  <w:endnote w:type="continuationSeparator" w:id="0">
    <w:p w:rsidR="00B57641" w:rsidRDefault="00B57641"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panose1 w:val="020B09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GHEA Mariam">
    <w:altName w:val="Arial"/>
    <w:panose1 w:val="00000000000000000000"/>
    <w:charset w:val="00"/>
    <w:family w:val="modern"/>
    <w:notTrueType/>
    <w:pitch w:val="variable"/>
    <w:sig w:usb0="00000003"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7641" w:rsidRDefault="00B57641" w:rsidP="005663B2">
      <w:r>
        <w:separator/>
      </w:r>
    </w:p>
  </w:footnote>
  <w:footnote w:type="continuationSeparator" w:id="0">
    <w:p w:rsidR="00B57641" w:rsidRDefault="00B57641"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5D6388"/>
    <w:multiLevelType w:val="multilevel"/>
    <w:tmpl w:val="3BA6A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E1F3DA1"/>
    <w:multiLevelType w:val="multilevel"/>
    <w:tmpl w:val="3352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16"/>
  </w:num>
  <w:num w:numId="8">
    <w:abstractNumId w:val="5"/>
  </w:num>
  <w:num w:numId="9">
    <w:abstractNumId w:val="15"/>
  </w:num>
  <w:num w:numId="10">
    <w:abstractNumId w:val="7"/>
  </w:num>
  <w:num w:numId="11">
    <w:abstractNumId w:val="2"/>
  </w:num>
  <w:num w:numId="12">
    <w:abstractNumId w:val="1"/>
  </w:num>
  <w:num w:numId="13">
    <w:abstractNumId w:val="0"/>
  </w:num>
  <w:num w:numId="14">
    <w:abstractNumId w:val="4"/>
  </w:num>
  <w:num w:numId="15">
    <w:abstractNumId w:val="17"/>
  </w:num>
  <w:num w:numId="16">
    <w:abstractNumId w:val="8"/>
  </w:num>
  <w:num w:numId="17">
    <w:abstractNumId w:val="9"/>
  </w:num>
  <w:num w:numId="18">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352E"/>
    <w:rsid w:val="000A44D4"/>
    <w:rsid w:val="000A46B5"/>
    <w:rsid w:val="000A4891"/>
    <w:rsid w:val="000A4E0D"/>
    <w:rsid w:val="000A5BA5"/>
    <w:rsid w:val="000A66BB"/>
    <w:rsid w:val="000A68D0"/>
    <w:rsid w:val="000B0B26"/>
    <w:rsid w:val="000B0EC9"/>
    <w:rsid w:val="000B19B3"/>
    <w:rsid w:val="000B1C22"/>
    <w:rsid w:val="000B321E"/>
    <w:rsid w:val="000B451F"/>
    <w:rsid w:val="000B65CA"/>
    <w:rsid w:val="000B6693"/>
    <w:rsid w:val="000B6BFC"/>
    <w:rsid w:val="000B7AF6"/>
    <w:rsid w:val="000B7C2A"/>
    <w:rsid w:val="000B7FA8"/>
    <w:rsid w:val="000C0826"/>
    <w:rsid w:val="000C19D6"/>
    <w:rsid w:val="000C474C"/>
    <w:rsid w:val="000C55A3"/>
    <w:rsid w:val="000C577F"/>
    <w:rsid w:val="000C5994"/>
    <w:rsid w:val="000C5A8C"/>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42D"/>
    <w:rsid w:val="000E28E0"/>
    <w:rsid w:val="000E452C"/>
    <w:rsid w:val="000E6616"/>
    <w:rsid w:val="000E69D9"/>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93E"/>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23F1"/>
    <w:rsid w:val="001327AC"/>
    <w:rsid w:val="00133513"/>
    <w:rsid w:val="00134070"/>
    <w:rsid w:val="00135A68"/>
    <w:rsid w:val="001365F9"/>
    <w:rsid w:val="00137590"/>
    <w:rsid w:val="00140633"/>
    <w:rsid w:val="00140BAF"/>
    <w:rsid w:val="001432BD"/>
    <w:rsid w:val="00145D49"/>
    <w:rsid w:val="00150BD9"/>
    <w:rsid w:val="00151DD3"/>
    <w:rsid w:val="00151FFA"/>
    <w:rsid w:val="00152291"/>
    <w:rsid w:val="001528C6"/>
    <w:rsid w:val="00154896"/>
    <w:rsid w:val="0015564C"/>
    <w:rsid w:val="001564F2"/>
    <w:rsid w:val="0015683C"/>
    <w:rsid w:val="00156A6F"/>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03A"/>
    <w:rsid w:val="001A05D9"/>
    <w:rsid w:val="001A3F82"/>
    <w:rsid w:val="001A630F"/>
    <w:rsid w:val="001A7209"/>
    <w:rsid w:val="001B1B0E"/>
    <w:rsid w:val="001B257F"/>
    <w:rsid w:val="001B4C02"/>
    <w:rsid w:val="001B57B4"/>
    <w:rsid w:val="001B5FAD"/>
    <w:rsid w:val="001B6A90"/>
    <w:rsid w:val="001B7291"/>
    <w:rsid w:val="001B79DE"/>
    <w:rsid w:val="001C0EF6"/>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BB2"/>
    <w:rsid w:val="001E4572"/>
    <w:rsid w:val="001E58B6"/>
    <w:rsid w:val="001E6411"/>
    <w:rsid w:val="001F0FDF"/>
    <w:rsid w:val="001F1C1B"/>
    <w:rsid w:val="001F275E"/>
    <w:rsid w:val="001F2A0C"/>
    <w:rsid w:val="001F31AD"/>
    <w:rsid w:val="001F38EE"/>
    <w:rsid w:val="001F3E98"/>
    <w:rsid w:val="001F4186"/>
    <w:rsid w:val="001F4C86"/>
    <w:rsid w:val="002003E9"/>
    <w:rsid w:val="0020131E"/>
    <w:rsid w:val="002015F9"/>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C6F"/>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21B3"/>
    <w:rsid w:val="0024255F"/>
    <w:rsid w:val="002448CC"/>
    <w:rsid w:val="002460A9"/>
    <w:rsid w:val="0024638F"/>
    <w:rsid w:val="00247132"/>
    <w:rsid w:val="00250B1C"/>
    <w:rsid w:val="00250C8E"/>
    <w:rsid w:val="00250D5C"/>
    <w:rsid w:val="00255375"/>
    <w:rsid w:val="002558B5"/>
    <w:rsid w:val="00255C2B"/>
    <w:rsid w:val="00256A3C"/>
    <w:rsid w:val="00257CD8"/>
    <w:rsid w:val="00262283"/>
    <w:rsid w:val="00263C1F"/>
    <w:rsid w:val="002642F2"/>
    <w:rsid w:val="00264975"/>
    <w:rsid w:val="00265CD6"/>
    <w:rsid w:val="002668FD"/>
    <w:rsid w:val="00267C0B"/>
    <w:rsid w:val="00270354"/>
    <w:rsid w:val="00272730"/>
    <w:rsid w:val="002729F6"/>
    <w:rsid w:val="002734FF"/>
    <w:rsid w:val="00273BAE"/>
    <w:rsid w:val="002762C4"/>
    <w:rsid w:val="00276B34"/>
    <w:rsid w:val="00281B84"/>
    <w:rsid w:val="002830A5"/>
    <w:rsid w:val="00283565"/>
    <w:rsid w:val="00283DB4"/>
    <w:rsid w:val="00283FCB"/>
    <w:rsid w:val="002845A0"/>
    <w:rsid w:val="00285BD7"/>
    <w:rsid w:val="00290427"/>
    <w:rsid w:val="002915D7"/>
    <w:rsid w:val="0029251B"/>
    <w:rsid w:val="00293793"/>
    <w:rsid w:val="00294FFA"/>
    <w:rsid w:val="0029594B"/>
    <w:rsid w:val="00296A34"/>
    <w:rsid w:val="00296AC3"/>
    <w:rsid w:val="00297D48"/>
    <w:rsid w:val="002A5B23"/>
    <w:rsid w:val="002A694F"/>
    <w:rsid w:val="002A69D0"/>
    <w:rsid w:val="002A7BB1"/>
    <w:rsid w:val="002B0095"/>
    <w:rsid w:val="002B3992"/>
    <w:rsid w:val="002B3E08"/>
    <w:rsid w:val="002B4249"/>
    <w:rsid w:val="002B4F4E"/>
    <w:rsid w:val="002B5E9C"/>
    <w:rsid w:val="002B71B6"/>
    <w:rsid w:val="002B77C3"/>
    <w:rsid w:val="002B7BA4"/>
    <w:rsid w:val="002C0711"/>
    <w:rsid w:val="002C082B"/>
    <w:rsid w:val="002C0D61"/>
    <w:rsid w:val="002C12EF"/>
    <w:rsid w:val="002C183A"/>
    <w:rsid w:val="002C20C7"/>
    <w:rsid w:val="002C2A1F"/>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3ADA"/>
    <w:rsid w:val="002F558D"/>
    <w:rsid w:val="002F6830"/>
    <w:rsid w:val="002F7A81"/>
    <w:rsid w:val="00300CA9"/>
    <w:rsid w:val="00301BF6"/>
    <w:rsid w:val="00314220"/>
    <w:rsid w:val="00316673"/>
    <w:rsid w:val="00316C6F"/>
    <w:rsid w:val="003214D0"/>
    <w:rsid w:val="00322879"/>
    <w:rsid w:val="00325299"/>
    <w:rsid w:val="00325A58"/>
    <w:rsid w:val="003277D0"/>
    <w:rsid w:val="00327E1A"/>
    <w:rsid w:val="00330CEA"/>
    <w:rsid w:val="0033108A"/>
    <w:rsid w:val="003311B8"/>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4BE"/>
    <w:rsid w:val="00371BBD"/>
    <w:rsid w:val="003723C5"/>
    <w:rsid w:val="003728B7"/>
    <w:rsid w:val="0037466F"/>
    <w:rsid w:val="00374E99"/>
    <w:rsid w:val="00375669"/>
    <w:rsid w:val="00375BAA"/>
    <w:rsid w:val="00376B20"/>
    <w:rsid w:val="00376BF7"/>
    <w:rsid w:val="00376D8F"/>
    <w:rsid w:val="003808C6"/>
    <w:rsid w:val="00382873"/>
    <w:rsid w:val="00384425"/>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F14"/>
    <w:rsid w:val="003C203F"/>
    <w:rsid w:val="003C20CC"/>
    <w:rsid w:val="003C580D"/>
    <w:rsid w:val="003C606B"/>
    <w:rsid w:val="003D0A65"/>
    <w:rsid w:val="003D0E95"/>
    <w:rsid w:val="003D0EAD"/>
    <w:rsid w:val="003D11BC"/>
    <w:rsid w:val="003D3076"/>
    <w:rsid w:val="003D33BD"/>
    <w:rsid w:val="003D361D"/>
    <w:rsid w:val="003D4569"/>
    <w:rsid w:val="003D479F"/>
    <w:rsid w:val="003D72B8"/>
    <w:rsid w:val="003D7BA3"/>
    <w:rsid w:val="003E3C83"/>
    <w:rsid w:val="003E3E3A"/>
    <w:rsid w:val="003E4393"/>
    <w:rsid w:val="003E46BE"/>
    <w:rsid w:val="003E50C7"/>
    <w:rsid w:val="003E7D40"/>
    <w:rsid w:val="003F09A1"/>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2038F"/>
    <w:rsid w:val="0042170D"/>
    <w:rsid w:val="00423D06"/>
    <w:rsid w:val="00425E44"/>
    <w:rsid w:val="004315F0"/>
    <w:rsid w:val="00432234"/>
    <w:rsid w:val="004325D1"/>
    <w:rsid w:val="00432B77"/>
    <w:rsid w:val="00432D08"/>
    <w:rsid w:val="00432FE9"/>
    <w:rsid w:val="0043396C"/>
    <w:rsid w:val="0043433E"/>
    <w:rsid w:val="0043564F"/>
    <w:rsid w:val="00435D55"/>
    <w:rsid w:val="004421CF"/>
    <w:rsid w:val="00443687"/>
    <w:rsid w:val="00445674"/>
    <w:rsid w:val="00445BFF"/>
    <w:rsid w:val="00445C36"/>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7BEF"/>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A4B"/>
    <w:rsid w:val="005526F4"/>
    <w:rsid w:val="00552DB8"/>
    <w:rsid w:val="00552E5C"/>
    <w:rsid w:val="005540EE"/>
    <w:rsid w:val="005562D1"/>
    <w:rsid w:val="00557422"/>
    <w:rsid w:val="00557982"/>
    <w:rsid w:val="005609FF"/>
    <w:rsid w:val="00561EA3"/>
    <w:rsid w:val="0056347B"/>
    <w:rsid w:val="00563B29"/>
    <w:rsid w:val="005648D8"/>
    <w:rsid w:val="00564EBA"/>
    <w:rsid w:val="005654B7"/>
    <w:rsid w:val="005663B2"/>
    <w:rsid w:val="00566BE3"/>
    <w:rsid w:val="00566DEC"/>
    <w:rsid w:val="00567A54"/>
    <w:rsid w:val="00567EEE"/>
    <w:rsid w:val="00567FF2"/>
    <w:rsid w:val="00571084"/>
    <w:rsid w:val="00571834"/>
    <w:rsid w:val="00572ADF"/>
    <w:rsid w:val="00572B1C"/>
    <w:rsid w:val="00573837"/>
    <w:rsid w:val="00575577"/>
    <w:rsid w:val="00575C3E"/>
    <w:rsid w:val="0057785C"/>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B1DC7"/>
    <w:rsid w:val="005B1E3D"/>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3E91"/>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3E28"/>
    <w:rsid w:val="00604987"/>
    <w:rsid w:val="006051E7"/>
    <w:rsid w:val="00605AB3"/>
    <w:rsid w:val="0061079B"/>
    <w:rsid w:val="006108D1"/>
    <w:rsid w:val="00610E3D"/>
    <w:rsid w:val="006119B0"/>
    <w:rsid w:val="00611B38"/>
    <w:rsid w:val="00613798"/>
    <w:rsid w:val="00613A30"/>
    <w:rsid w:val="00614A2D"/>
    <w:rsid w:val="0061563B"/>
    <w:rsid w:val="0061589F"/>
    <w:rsid w:val="00615D66"/>
    <w:rsid w:val="0062036F"/>
    <w:rsid w:val="00620C03"/>
    <w:rsid w:val="00621E5D"/>
    <w:rsid w:val="00622B7D"/>
    <w:rsid w:val="00622E65"/>
    <w:rsid w:val="0062433D"/>
    <w:rsid w:val="0062523E"/>
    <w:rsid w:val="0062549B"/>
    <w:rsid w:val="006263C7"/>
    <w:rsid w:val="00626B33"/>
    <w:rsid w:val="00631981"/>
    <w:rsid w:val="006348E8"/>
    <w:rsid w:val="00634F19"/>
    <w:rsid w:val="006355D0"/>
    <w:rsid w:val="00636C0F"/>
    <w:rsid w:val="006408CF"/>
    <w:rsid w:val="00641EA5"/>
    <w:rsid w:val="00642C6C"/>
    <w:rsid w:val="00643D06"/>
    <w:rsid w:val="00647A6B"/>
    <w:rsid w:val="0065109B"/>
    <w:rsid w:val="006512FA"/>
    <w:rsid w:val="006536D7"/>
    <w:rsid w:val="00655812"/>
    <w:rsid w:val="0065743B"/>
    <w:rsid w:val="006574B0"/>
    <w:rsid w:val="006630A4"/>
    <w:rsid w:val="0066477B"/>
    <w:rsid w:val="00664E20"/>
    <w:rsid w:val="0066520B"/>
    <w:rsid w:val="006655B9"/>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DF3"/>
    <w:rsid w:val="006A4914"/>
    <w:rsid w:val="006B029D"/>
    <w:rsid w:val="006B382F"/>
    <w:rsid w:val="006B48AB"/>
    <w:rsid w:val="006B627E"/>
    <w:rsid w:val="006B7202"/>
    <w:rsid w:val="006B7FBC"/>
    <w:rsid w:val="006C1210"/>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306A"/>
    <w:rsid w:val="006F6349"/>
    <w:rsid w:val="006F6BCC"/>
    <w:rsid w:val="006F79A3"/>
    <w:rsid w:val="007003AB"/>
    <w:rsid w:val="00700452"/>
    <w:rsid w:val="00701E0D"/>
    <w:rsid w:val="00701E95"/>
    <w:rsid w:val="00701F54"/>
    <w:rsid w:val="007025E9"/>
    <w:rsid w:val="00705298"/>
    <w:rsid w:val="0070593D"/>
    <w:rsid w:val="007068CF"/>
    <w:rsid w:val="00706C72"/>
    <w:rsid w:val="00706F0A"/>
    <w:rsid w:val="00707630"/>
    <w:rsid w:val="00710C4F"/>
    <w:rsid w:val="00711072"/>
    <w:rsid w:val="007142D8"/>
    <w:rsid w:val="0071492A"/>
    <w:rsid w:val="00714ACA"/>
    <w:rsid w:val="00715AD5"/>
    <w:rsid w:val="007204A3"/>
    <w:rsid w:val="00720D73"/>
    <w:rsid w:val="007221E8"/>
    <w:rsid w:val="00726130"/>
    <w:rsid w:val="007269B6"/>
    <w:rsid w:val="007269E7"/>
    <w:rsid w:val="00727522"/>
    <w:rsid w:val="007336DB"/>
    <w:rsid w:val="00733E05"/>
    <w:rsid w:val="007352F8"/>
    <w:rsid w:val="00737092"/>
    <w:rsid w:val="007414AC"/>
    <w:rsid w:val="007448A0"/>
    <w:rsid w:val="00746EE7"/>
    <w:rsid w:val="00747A69"/>
    <w:rsid w:val="007501D4"/>
    <w:rsid w:val="00751089"/>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13A4"/>
    <w:rsid w:val="00802420"/>
    <w:rsid w:val="00802485"/>
    <w:rsid w:val="00803EC1"/>
    <w:rsid w:val="00805B00"/>
    <w:rsid w:val="0080665E"/>
    <w:rsid w:val="00807A70"/>
    <w:rsid w:val="00811E20"/>
    <w:rsid w:val="00812837"/>
    <w:rsid w:val="00812CB6"/>
    <w:rsid w:val="00815C04"/>
    <w:rsid w:val="008174D0"/>
    <w:rsid w:val="008205EB"/>
    <w:rsid w:val="00822CCC"/>
    <w:rsid w:val="00823324"/>
    <w:rsid w:val="00823B92"/>
    <w:rsid w:val="00825594"/>
    <w:rsid w:val="00825BD3"/>
    <w:rsid w:val="00825C4D"/>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A25"/>
    <w:rsid w:val="008772B3"/>
    <w:rsid w:val="008801CA"/>
    <w:rsid w:val="00881251"/>
    <w:rsid w:val="00881872"/>
    <w:rsid w:val="00882BDF"/>
    <w:rsid w:val="008838AF"/>
    <w:rsid w:val="0088402B"/>
    <w:rsid w:val="00884E0C"/>
    <w:rsid w:val="00885831"/>
    <w:rsid w:val="00886B30"/>
    <w:rsid w:val="00887C2C"/>
    <w:rsid w:val="008902D8"/>
    <w:rsid w:val="00890F7E"/>
    <w:rsid w:val="008916F3"/>
    <w:rsid w:val="00891C57"/>
    <w:rsid w:val="00891D38"/>
    <w:rsid w:val="00892846"/>
    <w:rsid w:val="0089325C"/>
    <w:rsid w:val="0089370B"/>
    <w:rsid w:val="00894499"/>
    <w:rsid w:val="00894D0D"/>
    <w:rsid w:val="00896764"/>
    <w:rsid w:val="008A0CC5"/>
    <w:rsid w:val="008A1EBF"/>
    <w:rsid w:val="008A2208"/>
    <w:rsid w:val="008B1780"/>
    <w:rsid w:val="008B1789"/>
    <w:rsid w:val="008B1F75"/>
    <w:rsid w:val="008B35EB"/>
    <w:rsid w:val="008B59B9"/>
    <w:rsid w:val="008B7055"/>
    <w:rsid w:val="008B7FC9"/>
    <w:rsid w:val="008C0B23"/>
    <w:rsid w:val="008C311C"/>
    <w:rsid w:val="008C32E4"/>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98F"/>
    <w:rsid w:val="00903FD4"/>
    <w:rsid w:val="00904F2C"/>
    <w:rsid w:val="00910BF7"/>
    <w:rsid w:val="009113B3"/>
    <w:rsid w:val="00911F3D"/>
    <w:rsid w:val="009142D8"/>
    <w:rsid w:val="0091503C"/>
    <w:rsid w:val="009170CC"/>
    <w:rsid w:val="00917D97"/>
    <w:rsid w:val="0092035A"/>
    <w:rsid w:val="00922E0A"/>
    <w:rsid w:val="009265C1"/>
    <w:rsid w:val="0092721B"/>
    <w:rsid w:val="009311A3"/>
    <w:rsid w:val="00935312"/>
    <w:rsid w:val="00935AB7"/>
    <w:rsid w:val="0093652F"/>
    <w:rsid w:val="00936D46"/>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D64"/>
    <w:rsid w:val="00980B2B"/>
    <w:rsid w:val="00980BE2"/>
    <w:rsid w:val="0098103A"/>
    <w:rsid w:val="00981604"/>
    <w:rsid w:val="009816EE"/>
    <w:rsid w:val="00982D6E"/>
    <w:rsid w:val="00982F2A"/>
    <w:rsid w:val="009831C0"/>
    <w:rsid w:val="00985480"/>
    <w:rsid w:val="00985777"/>
    <w:rsid w:val="00985B73"/>
    <w:rsid w:val="00985DFC"/>
    <w:rsid w:val="00986E13"/>
    <w:rsid w:val="00987F60"/>
    <w:rsid w:val="0099045D"/>
    <w:rsid w:val="0099330F"/>
    <w:rsid w:val="00993D6E"/>
    <w:rsid w:val="00995470"/>
    <w:rsid w:val="00997ABE"/>
    <w:rsid w:val="00997CD4"/>
    <w:rsid w:val="00997F8B"/>
    <w:rsid w:val="009A6020"/>
    <w:rsid w:val="009A6800"/>
    <w:rsid w:val="009A73BE"/>
    <w:rsid w:val="009B29EF"/>
    <w:rsid w:val="009B3A0D"/>
    <w:rsid w:val="009B3CB1"/>
    <w:rsid w:val="009B4A1F"/>
    <w:rsid w:val="009B5651"/>
    <w:rsid w:val="009B5D5B"/>
    <w:rsid w:val="009B759D"/>
    <w:rsid w:val="009C2D57"/>
    <w:rsid w:val="009C4EC9"/>
    <w:rsid w:val="009C56B5"/>
    <w:rsid w:val="009C7D4B"/>
    <w:rsid w:val="009D008E"/>
    <w:rsid w:val="009D0ED7"/>
    <w:rsid w:val="009D0EF4"/>
    <w:rsid w:val="009D118B"/>
    <w:rsid w:val="009D2415"/>
    <w:rsid w:val="009D30A0"/>
    <w:rsid w:val="009D4C9E"/>
    <w:rsid w:val="009D6278"/>
    <w:rsid w:val="009E0E2E"/>
    <w:rsid w:val="009E3038"/>
    <w:rsid w:val="009E4B4E"/>
    <w:rsid w:val="009E5588"/>
    <w:rsid w:val="009E65CA"/>
    <w:rsid w:val="009F09D2"/>
    <w:rsid w:val="009F1E63"/>
    <w:rsid w:val="009F20E4"/>
    <w:rsid w:val="009F63C2"/>
    <w:rsid w:val="009F7156"/>
    <w:rsid w:val="009F7BF3"/>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2B3B"/>
    <w:rsid w:val="00A46399"/>
    <w:rsid w:val="00A46F2B"/>
    <w:rsid w:val="00A47906"/>
    <w:rsid w:val="00A50C4D"/>
    <w:rsid w:val="00A53112"/>
    <w:rsid w:val="00A537F7"/>
    <w:rsid w:val="00A54D26"/>
    <w:rsid w:val="00A55FEC"/>
    <w:rsid w:val="00A578A1"/>
    <w:rsid w:val="00A60198"/>
    <w:rsid w:val="00A609CA"/>
    <w:rsid w:val="00A619A3"/>
    <w:rsid w:val="00A6213D"/>
    <w:rsid w:val="00A624CB"/>
    <w:rsid w:val="00A62740"/>
    <w:rsid w:val="00A63B07"/>
    <w:rsid w:val="00A64404"/>
    <w:rsid w:val="00A645A5"/>
    <w:rsid w:val="00A64686"/>
    <w:rsid w:val="00A647D8"/>
    <w:rsid w:val="00A7259F"/>
    <w:rsid w:val="00A74D60"/>
    <w:rsid w:val="00A77404"/>
    <w:rsid w:val="00A8031F"/>
    <w:rsid w:val="00A811F8"/>
    <w:rsid w:val="00A81936"/>
    <w:rsid w:val="00A834DE"/>
    <w:rsid w:val="00A83911"/>
    <w:rsid w:val="00A84687"/>
    <w:rsid w:val="00A85598"/>
    <w:rsid w:val="00A8630D"/>
    <w:rsid w:val="00A87A46"/>
    <w:rsid w:val="00A87E50"/>
    <w:rsid w:val="00A93DAD"/>
    <w:rsid w:val="00A94060"/>
    <w:rsid w:val="00A94455"/>
    <w:rsid w:val="00A94A72"/>
    <w:rsid w:val="00A95DFE"/>
    <w:rsid w:val="00A95F87"/>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910"/>
    <w:rsid w:val="00AB5A79"/>
    <w:rsid w:val="00AC08B5"/>
    <w:rsid w:val="00AC146E"/>
    <w:rsid w:val="00AC1558"/>
    <w:rsid w:val="00AC19C1"/>
    <w:rsid w:val="00AC1AA1"/>
    <w:rsid w:val="00AC1F71"/>
    <w:rsid w:val="00AC3275"/>
    <w:rsid w:val="00AC4AD8"/>
    <w:rsid w:val="00AC4D8E"/>
    <w:rsid w:val="00AC5776"/>
    <w:rsid w:val="00AC646A"/>
    <w:rsid w:val="00AC6D56"/>
    <w:rsid w:val="00AD0F8E"/>
    <w:rsid w:val="00AD1E8C"/>
    <w:rsid w:val="00AD3E70"/>
    <w:rsid w:val="00AD456A"/>
    <w:rsid w:val="00AD4915"/>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3B0C"/>
    <w:rsid w:val="00AF4935"/>
    <w:rsid w:val="00AF4AC8"/>
    <w:rsid w:val="00AF64B8"/>
    <w:rsid w:val="00AF6857"/>
    <w:rsid w:val="00AF6E1B"/>
    <w:rsid w:val="00AF7842"/>
    <w:rsid w:val="00AF7C55"/>
    <w:rsid w:val="00B002F3"/>
    <w:rsid w:val="00B007B4"/>
    <w:rsid w:val="00B02E93"/>
    <w:rsid w:val="00B04AFC"/>
    <w:rsid w:val="00B054D5"/>
    <w:rsid w:val="00B062CF"/>
    <w:rsid w:val="00B063EE"/>
    <w:rsid w:val="00B06593"/>
    <w:rsid w:val="00B11428"/>
    <w:rsid w:val="00B11626"/>
    <w:rsid w:val="00B11692"/>
    <w:rsid w:val="00B150EF"/>
    <w:rsid w:val="00B20AA7"/>
    <w:rsid w:val="00B22107"/>
    <w:rsid w:val="00B2319A"/>
    <w:rsid w:val="00B23DC1"/>
    <w:rsid w:val="00B27FE7"/>
    <w:rsid w:val="00B30A29"/>
    <w:rsid w:val="00B3135C"/>
    <w:rsid w:val="00B33896"/>
    <w:rsid w:val="00B3532F"/>
    <w:rsid w:val="00B37F41"/>
    <w:rsid w:val="00B40FB3"/>
    <w:rsid w:val="00B41E23"/>
    <w:rsid w:val="00B44DF7"/>
    <w:rsid w:val="00B461CA"/>
    <w:rsid w:val="00B4644A"/>
    <w:rsid w:val="00B47193"/>
    <w:rsid w:val="00B5147A"/>
    <w:rsid w:val="00B51553"/>
    <w:rsid w:val="00B5164C"/>
    <w:rsid w:val="00B51730"/>
    <w:rsid w:val="00B51F0D"/>
    <w:rsid w:val="00B522FB"/>
    <w:rsid w:val="00B527E1"/>
    <w:rsid w:val="00B53E05"/>
    <w:rsid w:val="00B53E4E"/>
    <w:rsid w:val="00B56478"/>
    <w:rsid w:val="00B57641"/>
    <w:rsid w:val="00B6050A"/>
    <w:rsid w:val="00B6350C"/>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4A2"/>
    <w:rsid w:val="00B97283"/>
    <w:rsid w:val="00BA0373"/>
    <w:rsid w:val="00BA2257"/>
    <w:rsid w:val="00BA23E9"/>
    <w:rsid w:val="00BA2C04"/>
    <w:rsid w:val="00BA30F6"/>
    <w:rsid w:val="00BA425B"/>
    <w:rsid w:val="00BA5303"/>
    <w:rsid w:val="00BA53E3"/>
    <w:rsid w:val="00BA55BA"/>
    <w:rsid w:val="00BA73A4"/>
    <w:rsid w:val="00BA7A58"/>
    <w:rsid w:val="00BB0602"/>
    <w:rsid w:val="00BB0A45"/>
    <w:rsid w:val="00BB0F8E"/>
    <w:rsid w:val="00BB1158"/>
    <w:rsid w:val="00BB1350"/>
    <w:rsid w:val="00BB1533"/>
    <w:rsid w:val="00BB3BE2"/>
    <w:rsid w:val="00BB6620"/>
    <w:rsid w:val="00BB6E26"/>
    <w:rsid w:val="00BC1BA9"/>
    <w:rsid w:val="00BC265A"/>
    <w:rsid w:val="00BC7D4F"/>
    <w:rsid w:val="00BC7E70"/>
    <w:rsid w:val="00BD0B4B"/>
    <w:rsid w:val="00BD1C22"/>
    <w:rsid w:val="00BD1D9C"/>
    <w:rsid w:val="00BD2161"/>
    <w:rsid w:val="00BD31C5"/>
    <w:rsid w:val="00BE0467"/>
    <w:rsid w:val="00BE0D6C"/>
    <w:rsid w:val="00BE1E4A"/>
    <w:rsid w:val="00BE23D2"/>
    <w:rsid w:val="00BE2CB5"/>
    <w:rsid w:val="00BE6AC8"/>
    <w:rsid w:val="00BF027D"/>
    <w:rsid w:val="00BF1985"/>
    <w:rsid w:val="00BF2063"/>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A21"/>
    <w:rsid w:val="00C256CA"/>
    <w:rsid w:val="00C25C42"/>
    <w:rsid w:val="00C27502"/>
    <w:rsid w:val="00C27C1F"/>
    <w:rsid w:val="00C32304"/>
    <w:rsid w:val="00C329F7"/>
    <w:rsid w:val="00C34D1B"/>
    <w:rsid w:val="00C3503F"/>
    <w:rsid w:val="00C353DE"/>
    <w:rsid w:val="00C3612A"/>
    <w:rsid w:val="00C36785"/>
    <w:rsid w:val="00C37765"/>
    <w:rsid w:val="00C37BE5"/>
    <w:rsid w:val="00C41BD0"/>
    <w:rsid w:val="00C43286"/>
    <w:rsid w:val="00C43836"/>
    <w:rsid w:val="00C46F8E"/>
    <w:rsid w:val="00C54CCE"/>
    <w:rsid w:val="00C54DD0"/>
    <w:rsid w:val="00C552BD"/>
    <w:rsid w:val="00C558E1"/>
    <w:rsid w:val="00C565B6"/>
    <w:rsid w:val="00C57573"/>
    <w:rsid w:val="00C6129F"/>
    <w:rsid w:val="00C63FA5"/>
    <w:rsid w:val="00C64513"/>
    <w:rsid w:val="00C64ED1"/>
    <w:rsid w:val="00C65CAA"/>
    <w:rsid w:val="00C66FC2"/>
    <w:rsid w:val="00C70579"/>
    <w:rsid w:val="00C70CA9"/>
    <w:rsid w:val="00C7483C"/>
    <w:rsid w:val="00C7485D"/>
    <w:rsid w:val="00C75BE8"/>
    <w:rsid w:val="00C77CE1"/>
    <w:rsid w:val="00C80010"/>
    <w:rsid w:val="00C8146A"/>
    <w:rsid w:val="00C90917"/>
    <w:rsid w:val="00C90C1D"/>
    <w:rsid w:val="00C920BF"/>
    <w:rsid w:val="00C9332D"/>
    <w:rsid w:val="00C93F44"/>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332"/>
    <w:rsid w:val="00D039E4"/>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31FA"/>
    <w:rsid w:val="00D5414B"/>
    <w:rsid w:val="00D556D3"/>
    <w:rsid w:val="00D57083"/>
    <w:rsid w:val="00D57FE5"/>
    <w:rsid w:val="00D606FF"/>
    <w:rsid w:val="00D61FAB"/>
    <w:rsid w:val="00D64E57"/>
    <w:rsid w:val="00D661CF"/>
    <w:rsid w:val="00D7006C"/>
    <w:rsid w:val="00D7078E"/>
    <w:rsid w:val="00D72555"/>
    <w:rsid w:val="00D748F6"/>
    <w:rsid w:val="00D769A6"/>
    <w:rsid w:val="00D776B7"/>
    <w:rsid w:val="00D80D75"/>
    <w:rsid w:val="00D8152C"/>
    <w:rsid w:val="00D822AB"/>
    <w:rsid w:val="00D82AB3"/>
    <w:rsid w:val="00D8794B"/>
    <w:rsid w:val="00D9074E"/>
    <w:rsid w:val="00D92C72"/>
    <w:rsid w:val="00D93255"/>
    <w:rsid w:val="00D946E5"/>
    <w:rsid w:val="00D9505C"/>
    <w:rsid w:val="00D95085"/>
    <w:rsid w:val="00D953B3"/>
    <w:rsid w:val="00D9584C"/>
    <w:rsid w:val="00D96C20"/>
    <w:rsid w:val="00DA212A"/>
    <w:rsid w:val="00DA3790"/>
    <w:rsid w:val="00DA3BD2"/>
    <w:rsid w:val="00DA5D9A"/>
    <w:rsid w:val="00DA6FF8"/>
    <w:rsid w:val="00DB01FE"/>
    <w:rsid w:val="00DB1436"/>
    <w:rsid w:val="00DB1B96"/>
    <w:rsid w:val="00DB34A7"/>
    <w:rsid w:val="00DB38D7"/>
    <w:rsid w:val="00DB45E0"/>
    <w:rsid w:val="00DB72F0"/>
    <w:rsid w:val="00DC099D"/>
    <w:rsid w:val="00DC3ED4"/>
    <w:rsid w:val="00DC42EB"/>
    <w:rsid w:val="00DC5801"/>
    <w:rsid w:val="00DC582D"/>
    <w:rsid w:val="00DC5E9D"/>
    <w:rsid w:val="00DD2FF3"/>
    <w:rsid w:val="00DD33CA"/>
    <w:rsid w:val="00DD7BD2"/>
    <w:rsid w:val="00DE057D"/>
    <w:rsid w:val="00DE71E9"/>
    <w:rsid w:val="00DE7F85"/>
    <w:rsid w:val="00DF2032"/>
    <w:rsid w:val="00DF2612"/>
    <w:rsid w:val="00DF3EB6"/>
    <w:rsid w:val="00DF5B59"/>
    <w:rsid w:val="00DF78C5"/>
    <w:rsid w:val="00E006DA"/>
    <w:rsid w:val="00E01EBC"/>
    <w:rsid w:val="00E026E1"/>
    <w:rsid w:val="00E02958"/>
    <w:rsid w:val="00E032B8"/>
    <w:rsid w:val="00E0343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326E"/>
    <w:rsid w:val="00E25A78"/>
    <w:rsid w:val="00E304E9"/>
    <w:rsid w:val="00E30D3F"/>
    <w:rsid w:val="00E312A8"/>
    <w:rsid w:val="00E31CE2"/>
    <w:rsid w:val="00E326B5"/>
    <w:rsid w:val="00E34FAA"/>
    <w:rsid w:val="00E353E9"/>
    <w:rsid w:val="00E35806"/>
    <w:rsid w:val="00E367B4"/>
    <w:rsid w:val="00E41F96"/>
    <w:rsid w:val="00E42B2B"/>
    <w:rsid w:val="00E441F6"/>
    <w:rsid w:val="00E465C1"/>
    <w:rsid w:val="00E53F09"/>
    <w:rsid w:val="00E56089"/>
    <w:rsid w:val="00E5667B"/>
    <w:rsid w:val="00E56C5E"/>
    <w:rsid w:val="00E62102"/>
    <w:rsid w:val="00E62C28"/>
    <w:rsid w:val="00E631FB"/>
    <w:rsid w:val="00E632D0"/>
    <w:rsid w:val="00E633EE"/>
    <w:rsid w:val="00E664B2"/>
    <w:rsid w:val="00E66EEE"/>
    <w:rsid w:val="00E70DD1"/>
    <w:rsid w:val="00E71345"/>
    <w:rsid w:val="00E716A6"/>
    <w:rsid w:val="00E71C69"/>
    <w:rsid w:val="00E72577"/>
    <w:rsid w:val="00E73170"/>
    <w:rsid w:val="00E73CD0"/>
    <w:rsid w:val="00E75C24"/>
    <w:rsid w:val="00E75CB9"/>
    <w:rsid w:val="00E767A9"/>
    <w:rsid w:val="00E77803"/>
    <w:rsid w:val="00E81EAB"/>
    <w:rsid w:val="00E8246A"/>
    <w:rsid w:val="00E83A6E"/>
    <w:rsid w:val="00E9035F"/>
    <w:rsid w:val="00E91F76"/>
    <w:rsid w:val="00E9430D"/>
    <w:rsid w:val="00E9695E"/>
    <w:rsid w:val="00E97229"/>
    <w:rsid w:val="00E973DB"/>
    <w:rsid w:val="00EA0406"/>
    <w:rsid w:val="00EA06DD"/>
    <w:rsid w:val="00EA07FE"/>
    <w:rsid w:val="00EA1CB0"/>
    <w:rsid w:val="00EA1F9C"/>
    <w:rsid w:val="00EA39C0"/>
    <w:rsid w:val="00EA4DE2"/>
    <w:rsid w:val="00EA4E95"/>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7992"/>
    <w:rsid w:val="00EE035F"/>
    <w:rsid w:val="00EE0FA1"/>
    <w:rsid w:val="00EE1237"/>
    <w:rsid w:val="00EE174F"/>
    <w:rsid w:val="00EE2631"/>
    <w:rsid w:val="00EE31C8"/>
    <w:rsid w:val="00EE33A9"/>
    <w:rsid w:val="00EE5DB1"/>
    <w:rsid w:val="00EE68FE"/>
    <w:rsid w:val="00EE7AC4"/>
    <w:rsid w:val="00EF0702"/>
    <w:rsid w:val="00EF33BF"/>
    <w:rsid w:val="00EF4B72"/>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183A"/>
    <w:rsid w:val="00F426D1"/>
    <w:rsid w:val="00F4389A"/>
    <w:rsid w:val="00F44826"/>
    <w:rsid w:val="00F4482D"/>
    <w:rsid w:val="00F453BE"/>
    <w:rsid w:val="00F46AE2"/>
    <w:rsid w:val="00F5067C"/>
    <w:rsid w:val="00F52A73"/>
    <w:rsid w:val="00F54C03"/>
    <w:rsid w:val="00F55BB5"/>
    <w:rsid w:val="00F55FA1"/>
    <w:rsid w:val="00F60B79"/>
    <w:rsid w:val="00F60D0F"/>
    <w:rsid w:val="00F61CDC"/>
    <w:rsid w:val="00F657F6"/>
    <w:rsid w:val="00F6678F"/>
    <w:rsid w:val="00F706D8"/>
    <w:rsid w:val="00F71F3A"/>
    <w:rsid w:val="00F72CB3"/>
    <w:rsid w:val="00F75125"/>
    <w:rsid w:val="00F757D2"/>
    <w:rsid w:val="00F75BC6"/>
    <w:rsid w:val="00F77361"/>
    <w:rsid w:val="00F80666"/>
    <w:rsid w:val="00F83F47"/>
    <w:rsid w:val="00F8478F"/>
    <w:rsid w:val="00F85563"/>
    <w:rsid w:val="00F91BC2"/>
    <w:rsid w:val="00F972EE"/>
    <w:rsid w:val="00FA2996"/>
    <w:rsid w:val="00FA2B74"/>
    <w:rsid w:val="00FA582A"/>
    <w:rsid w:val="00FA6272"/>
    <w:rsid w:val="00FA6965"/>
    <w:rsid w:val="00FB2DD8"/>
    <w:rsid w:val="00FB3D6A"/>
    <w:rsid w:val="00FB4B2C"/>
    <w:rsid w:val="00FC1815"/>
    <w:rsid w:val="00FC222A"/>
    <w:rsid w:val="00FC4E3C"/>
    <w:rsid w:val="00FC560B"/>
    <w:rsid w:val="00FC667E"/>
    <w:rsid w:val="00FC6685"/>
    <w:rsid w:val="00FD3451"/>
    <w:rsid w:val="00FD377A"/>
    <w:rsid w:val="00FD4629"/>
    <w:rsid w:val="00FD565F"/>
    <w:rsid w:val="00FD7B71"/>
    <w:rsid w:val="00FE2D0F"/>
    <w:rsid w:val="00FE32EC"/>
    <w:rsid w:val="00FE335B"/>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86D35DBC-93DC-44C3-B27A-BCE4A5023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4421CF"/>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4421CF"/>
  </w:style>
  <w:style w:type="character" w:customStyle="1" w:styleId="ypks7kbdpwfgdykd3qb9">
    <w:name w:val="ypks7kbdpwfgdykd3qb9"/>
    <w:basedOn w:val="DefaultParagraphFont"/>
    <w:rsid w:val="002845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www.google.com/search?rlz=1C1GCEU_ruAM821AM821&amp;q=%D0%BF%D1%80%D0%BE%D1%82%D0%B8%D0%B2%D0%BD%D1%8B%D0%BC+%D0%B2+%D1%81%D0%BB%D1%83%D1%87%D0%B0%D0%B5+%D0%B7%D0%B0%D1%8F%D0%B2%D0%BA%D0%B0+%D1%83%D1%87%D0%B0%D1%81%D1%82%D0%BD%D0%B8%D0%BA%D0%B0&amp;spell=1&amp;sa=X&amp;ved=0ahUKEwjKs5f3rM_gAhUxqIsKHZ9kCaQQkeECCCcoAA" TargetMode="External"/><Relationship Id="rId18" Type="http://schemas.openxmlformats.org/officeDocument/2006/relationships/hyperlink" Target="https://armenia.gazprom.ru/about/managemen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oogle.com/search?rlz=1C1GCEU_ruAM821AM821&amp;q=%D0%BE%D1%82%D0%BA%D0%BB%D0%BE%D0%BD%D1%8F%D0%B5%D1%82%D1%81%D1%8F&amp;spell=1&amp;sa=X&amp;ved=0ahUKEwja7JCTrc_gAhWolosKHWNTD5kQkeECCCcoAA" TargetMode="External"/><Relationship Id="rId17" Type="http://schemas.openxmlformats.org/officeDocument/2006/relationships/hyperlink" Target="https://armenia.gazprom.ru/about/management/" TargetMode="External"/><Relationship Id="rId2" Type="http://schemas.openxmlformats.org/officeDocument/2006/relationships/numbering" Target="numbering.xml"/><Relationship Id="rId16" Type="http://schemas.openxmlformats.org/officeDocument/2006/relationships/hyperlink" Target="https://armenia.gazprom.ru/about/managemen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rlz=1C1GCEU_ruAM821AM821&amp;q=%D0%BF%D1%80%D0%BE%D1%82%D0%B8%D0%B2%D0%BD%D1%8B%D0%BC+%D0%B2+%D1%81%D0%BB%D1%83%D1%87%D0%B0%D0%B5+%D0%B7%D0%B0%D1%8F%D0%B2%D0%BA%D0%B0+%D1%83%D1%87%D0%B0%D1%81%D1%82%D0%BD%D0%B8%D0%BA%D0%B0&amp;spell=1&amp;sa=X&amp;ved=0ahUKEwjKs5f3rM_gAhUxqIsKHZ9kCaQQkeECCCcoAA" TargetMode="External"/><Relationship Id="rId5" Type="http://schemas.openxmlformats.org/officeDocument/2006/relationships/webSettings" Target="webSettings.xml"/><Relationship Id="rId15" Type="http://schemas.openxmlformats.org/officeDocument/2006/relationships/hyperlink" Target="mailto:inbox@gazpromarmenia.am" TargetMode="External"/><Relationship Id="rId10"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9" Type="http://schemas.openxmlformats.org/officeDocument/2006/relationships/hyperlink" Target="mailto:inbox@gazpromarmenia.am" TargetMode="Externa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4" Type="http://schemas.openxmlformats.org/officeDocument/2006/relationships/hyperlink" Target="https://www.google.com/search?rlz=1C1GCEU_ruAM821AM821&amp;q=%D0%BE%D1%82%D0%BA%D0%BB%D0%BE%D0%BD%D1%8F%D0%B5%D1%82%D1%81%D1%8F&amp;spell=1&amp;sa=X&amp;ved=0ahUKEwja7JCTrc_gAhWolosKHWNTD5kQkeECCCcoA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CD2A8-8F8F-4351-B2A5-BAA40E60E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40</Pages>
  <Words>15629</Words>
  <Characters>89088</Characters>
  <Application>Microsoft Office Word</Application>
  <DocSecurity>0</DocSecurity>
  <Lines>742</Lines>
  <Paragraphs>209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104508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Khachikyan Andranik</cp:lastModifiedBy>
  <cp:revision>100</cp:revision>
  <cp:lastPrinted>2017-05-25T10:27:00Z</cp:lastPrinted>
  <dcterms:created xsi:type="dcterms:W3CDTF">2021-01-21T07:40:00Z</dcterms:created>
  <dcterms:modified xsi:type="dcterms:W3CDTF">2026-03-25T15:04:00Z</dcterms:modified>
</cp:coreProperties>
</file>